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AF" w:rsidRDefault="00337CAF" w:rsidP="00337CAF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30" w:color="auto" w:shadow="1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F3EB819" wp14:editId="14296AC8">
            <wp:extent cx="993140" cy="897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cc revised logo 2018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22" cy="89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AF" w:rsidRDefault="00337CAF" w:rsidP="00337CAF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30" w:color="auto" w:shadow="1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NORTHEAST EARLY CHILDHOOD COUNCIL</w:t>
      </w:r>
    </w:p>
    <w:p w:rsidR="00337CAF" w:rsidRPr="000D0CAC" w:rsidRDefault="00337CAF" w:rsidP="00337CAF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30" w:color="auto" w:shadow="1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Monday, March 18, 2019</w:t>
      </w:r>
    </w:p>
    <w:p w:rsidR="00337CAF" w:rsidRDefault="00337CAF" w:rsidP="00337CAF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30" w:color="auto" w:shadow="1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5:30-7:00 p.m.  </w:t>
      </w:r>
    </w:p>
    <w:p w:rsidR="00337CAF" w:rsidRDefault="00337CAF" w:rsidP="00337CAF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30" w:color="auto" w:shadow="1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Mary Fisher Elementary</w:t>
      </w:r>
    </w:p>
    <w:p w:rsidR="00337CAF" w:rsidRDefault="00337CAF" w:rsidP="00337CAF"/>
    <w:p w:rsidR="00337CAF" w:rsidRDefault="00337CAF" w:rsidP="00337CAF">
      <w:pPr>
        <w:jc w:val="both"/>
      </w:pPr>
      <w:r w:rsidRPr="000D0AFA">
        <w:rPr>
          <w:b/>
        </w:rPr>
        <w:t>In Attendance:</w:t>
      </w:r>
      <w:r>
        <w:t xml:space="preserve"> Myra </w:t>
      </w:r>
      <w:proofErr w:type="spellStart"/>
      <w:r>
        <w:t>Ambrogi</w:t>
      </w:r>
      <w:proofErr w:type="spellEnd"/>
      <w:r>
        <w:t xml:space="preserve">, Jill </w:t>
      </w:r>
      <w:proofErr w:type="spellStart"/>
      <w:r>
        <w:t>Bourbeau</w:t>
      </w:r>
      <w:proofErr w:type="spellEnd"/>
      <w:r>
        <w:t xml:space="preserve">, </w:t>
      </w:r>
      <w:proofErr w:type="spellStart"/>
      <w:r>
        <w:t>Noveline</w:t>
      </w:r>
      <w:proofErr w:type="spellEnd"/>
      <w:r>
        <w:t xml:space="preserve"> Beltram, Patty Bryant, Patricia Buell, Rena </w:t>
      </w:r>
      <w:proofErr w:type="spellStart"/>
      <w:r>
        <w:t>Cadro</w:t>
      </w:r>
      <w:proofErr w:type="spellEnd"/>
      <w:r>
        <w:t xml:space="preserve">, Bob </w:t>
      </w:r>
      <w:proofErr w:type="spellStart"/>
      <w:r>
        <w:t>Chenail</w:t>
      </w:r>
      <w:proofErr w:type="spellEnd"/>
      <w:r>
        <w:t xml:space="preserve">, Kristine </w:t>
      </w:r>
      <w:proofErr w:type="spellStart"/>
      <w:r>
        <w:t>Cicchetti</w:t>
      </w:r>
      <w:proofErr w:type="spellEnd"/>
      <w:r>
        <w:t xml:space="preserve">, Samantha </w:t>
      </w:r>
      <w:proofErr w:type="spellStart"/>
      <w:r>
        <w:t>Drobiak</w:t>
      </w:r>
      <w:proofErr w:type="spellEnd"/>
      <w:r>
        <w:t xml:space="preserve">, Amy </w:t>
      </w:r>
      <w:proofErr w:type="spellStart"/>
      <w:r>
        <w:t>Favreau</w:t>
      </w:r>
      <w:proofErr w:type="spellEnd"/>
      <w:r>
        <w:t xml:space="preserve">, Christine Gosselin, Paula </w:t>
      </w:r>
      <w:proofErr w:type="spellStart"/>
      <w:r>
        <w:t>Graef</w:t>
      </w:r>
      <w:proofErr w:type="spellEnd"/>
      <w:r>
        <w:t xml:space="preserve">, Shannon Haney, </w:t>
      </w:r>
      <w:proofErr w:type="spellStart"/>
      <w:r>
        <w:t>MaryEllen</w:t>
      </w:r>
      <w:proofErr w:type="spellEnd"/>
      <w:r>
        <w:t xml:space="preserve"> Jones, Jennie Kapszukiewicz, Tom Kohl,  </w:t>
      </w:r>
      <w:r w:rsidR="00F24C41">
        <w:t xml:space="preserve">Rhiannon McCabe, Anne Miller, </w:t>
      </w:r>
      <w:r>
        <w:t xml:space="preserve">Tammy Miner, </w:t>
      </w:r>
      <w:proofErr w:type="spellStart"/>
      <w:r w:rsidR="00F24C41">
        <w:t>Ryanne</w:t>
      </w:r>
      <w:proofErr w:type="spellEnd"/>
      <w:r w:rsidR="00F24C41">
        <w:t xml:space="preserve"> Rice, </w:t>
      </w:r>
      <w:r>
        <w:t xml:space="preserve">Emily Ross, Sally Sherman, Melanie </w:t>
      </w:r>
      <w:r w:rsidRPr="00F24C41">
        <w:rPr>
          <w:rStyle w:val="Emphasis"/>
          <w:i w:val="0"/>
        </w:rPr>
        <w:t>Smith</w:t>
      </w:r>
      <w:r w:rsidRPr="00F24C41">
        <w:rPr>
          <w:i/>
        </w:rPr>
        <w:t>-</w:t>
      </w:r>
      <w:r>
        <w:t>Cervera,</w:t>
      </w:r>
      <w:r w:rsidR="00F24C41">
        <w:t xml:space="preserve"> Melinda Smith, </w:t>
      </w:r>
      <w:r w:rsidR="0004445E">
        <w:t xml:space="preserve">Barbara </w:t>
      </w:r>
      <w:proofErr w:type="spellStart"/>
      <w:r w:rsidR="0004445E">
        <w:t>Tea</w:t>
      </w:r>
      <w:r>
        <w:t>trea</w:t>
      </w:r>
      <w:r w:rsidR="0004445E">
        <w:t>u</w:t>
      </w:r>
      <w:r>
        <w:t>lt</w:t>
      </w:r>
      <w:proofErr w:type="spellEnd"/>
      <w:r w:rsidR="00F24C41">
        <w:t>, Mark Weaver</w:t>
      </w:r>
    </w:p>
    <w:p w:rsidR="00337CAF" w:rsidRDefault="00337CAF" w:rsidP="00337CAF">
      <w:pPr>
        <w:jc w:val="both"/>
      </w:pPr>
      <w:r>
        <w:t xml:space="preserve">Guests:  </w:t>
      </w:r>
      <w:r w:rsidR="00F24C41">
        <w:t>Diane Talbot, EASTCONN</w:t>
      </w:r>
    </w:p>
    <w:p w:rsidR="00337CAF" w:rsidRPr="006F5A80" w:rsidRDefault="00337CAF" w:rsidP="00337CAF">
      <w:pPr>
        <w:jc w:val="both"/>
        <w:rPr>
          <w:b/>
        </w:rPr>
      </w:pPr>
      <w:r w:rsidRPr="007731A9">
        <w:rPr>
          <w:b/>
        </w:rPr>
        <w:t>Agenda:</w:t>
      </w:r>
      <w:r w:rsidRPr="006F5A80">
        <w:t xml:space="preserve"> </w:t>
      </w:r>
    </w:p>
    <w:p w:rsidR="00337CAF" w:rsidRPr="006F5A80" w:rsidRDefault="00337CAF" w:rsidP="00337CAF">
      <w:pPr>
        <w:numPr>
          <w:ilvl w:val="0"/>
          <w:numId w:val="1"/>
        </w:numPr>
        <w:spacing w:after="0" w:line="240" w:lineRule="auto"/>
        <w:jc w:val="both"/>
      </w:pPr>
      <w:r w:rsidRPr="006F5A80">
        <w:t>Welcome &amp; Introductions</w:t>
      </w:r>
    </w:p>
    <w:p w:rsidR="00337CAF" w:rsidRPr="006F5A80" w:rsidRDefault="00337CAF" w:rsidP="00337CAF">
      <w:pPr>
        <w:numPr>
          <w:ilvl w:val="0"/>
          <w:numId w:val="1"/>
        </w:numPr>
        <w:spacing w:after="0" w:line="240" w:lineRule="auto"/>
        <w:jc w:val="both"/>
      </w:pPr>
      <w:r>
        <w:t xml:space="preserve">Guest Speaker:  </w:t>
      </w:r>
      <w:r w:rsidR="00F24C41">
        <w:t>TEEG – Hand in Hand Program</w:t>
      </w:r>
    </w:p>
    <w:p w:rsidR="00337CAF" w:rsidRPr="006F5A80" w:rsidRDefault="00337CAF" w:rsidP="00337CAF">
      <w:pPr>
        <w:numPr>
          <w:ilvl w:val="0"/>
          <w:numId w:val="1"/>
        </w:numPr>
        <w:spacing w:after="0" w:line="240" w:lineRule="auto"/>
        <w:jc w:val="both"/>
      </w:pPr>
      <w:r>
        <w:t xml:space="preserve">Approval of last meeting minutes </w:t>
      </w:r>
    </w:p>
    <w:p w:rsidR="00337CAF" w:rsidRDefault="00337CAF" w:rsidP="00337CAF">
      <w:pPr>
        <w:numPr>
          <w:ilvl w:val="0"/>
          <w:numId w:val="1"/>
        </w:numPr>
        <w:spacing w:after="0" w:line="240" w:lineRule="auto"/>
        <w:jc w:val="both"/>
      </w:pPr>
      <w:r>
        <w:t>School Readiness Updates</w:t>
      </w:r>
    </w:p>
    <w:p w:rsidR="00F24C41" w:rsidRDefault="00F24C41" w:rsidP="00337CAF">
      <w:pPr>
        <w:numPr>
          <w:ilvl w:val="0"/>
          <w:numId w:val="1"/>
        </w:numPr>
        <w:spacing w:after="0" w:line="240" w:lineRule="auto"/>
        <w:jc w:val="both"/>
      </w:pPr>
      <w:r>
        <w:t>Parents As Teachers Update</w:t>
      </w:r>
    </w:p>
    <w:p w:rsidR="00337CAF" w:rsidRPr="006F5A80" w:rsidRDefault="00337CAF" w:rsidP="00337CAF">
      <w:pPr>
        <w:numPr>
          <w:ilvl w:val="0"/>
          <w:numId w:val="1"/>
        </w:numPr>
        <w:spacing w:after="0" w:line="240" w:lineRule="auto"/>
        <w:jc w:val="both"/>
      </w:pPr>
      <w:r>
        <w:t>Regional Director Update</w:t>
      </w:r>
    </w:p>
    <w:p w:rsidR="00337CAF" w:rsidRDefault="00337CAF" w:rsidP="00337CAF">
      <w:pPr>
        <w:numPr>
          <w:ilvl w:val="0"/>
          <w:numId w:val="1"/>
        </w:numPr>
        <w:spacing w:after="0" w:line="240" w:lineRule="auto"/>
        <w:jc w:val="both"/>
      </w:pPr>
      <w:r>
        <w:t xml:space="preserve">Regional Programing / Community </w:t>
      </w:r>
      <w:r w:rsidRPr="006F5A80">
        <w:t>Updates</w:t>
      </w:r>
    </w:p>
    <w:p w:rsidR="00337CAF" w:rsidRPr="006F5A80" w:rsidRDefault="00337CAF" w:rsidP="00337CAF">
      <w:pPr>
        <w:spacing w:after="0" w:line="240" w:lineRule="auto"/>
        <w:ind w:left="720"/>
        <w:jc w:val="both"/>
      </w:pPr>
      <w:r w:rsidRPr="006F5A80">
        <w:t xml:space="preserve"> </w:t>
      </w:r>
    </w:p>
    <w:p w:rsidR="00465692" w:rsidRDefault="00465692" w:rsidP="00465692">
      <w:pPr>
        <w:jc w:val="both"/>
      </w:pPr>
      <w:r>
        <w:t>Meeting called to order at 5:38</w:t>
      </w:r>
      <w:r w:rsidR="00337CAF">
        <w:t xml:space="preserve"> follow</w:t>
      </w:r>
      <w:r>
        <w:t>ed by welcome and introductions.</w:t>
      </w:r>
    </w:p>
    <w:p w:rsidR="00465692" w:rsidRDefault="00465692" w:rsidP="00465692">
      <w:pPr>
        <w:jc w:val="both"/>
      </w:pPr>
      <w:r>
        <w:t xml:space="preserve">Addition to Agenda (and future agendas):  Parents </w:t>
      </w:r>
      <w:r w:rsidR="0004445E">
        <w:t>as</w:t>
      </w:r>
      <w:r>
        <w:t xml:space="preserve"> Teachers Update</w:t>
      </w:r>
    </w:p>
    <w:p w:rsidR="00F706D3" w:rsidRPr="00465692" w:rsidRDefault="00465692" w:rsidP="00465692">
      <w:pPr>
        <w:jc w:val="both"/>
        <w:rPr>
          <w:b/>
          <w:u w:val="single"/>
        </w:rPr>
      </w:pPr>
      <w:r w:rsidRPr="00465692">
        <w:rPr>
          <w:b/>
          <w:u w:val="single"/>
        </w:rPr>
        <w:t xml:space="preserve">Approval of last meeting minutes: </w:t>
      </w:r>
      <w:r>
        <w:t xml:space="preserve">  </w:t>
      </w:r>
      <w:r w:rsidR="00F706D3">
        <w:t>Patty Buell</w:t>
      </w:r>
      <w:r>
        <w:t xml:space="preserve"> makes</w:t>
      </w:r>
      <w:r w:rsidR="00F706D3">
        <w:t xml:space="preserve"> motion to accept</w:t>
      </w:r>
      <w:r>
        <w:t xml:space="preserve"> January Minutes</w:t>
      </w:r>
      <w:r w:rsidR="00F706D3">
        <w:t>, Second</w:t>
      </w:r>
      <w:r>
        <w:t xml:space="preserve">ed by Emily Ross – all in favor, no opposed. </w:t>
      </w:r>
    </w:p>
    <w:p w:rsidR="00F706D3" w:rsidRPr="00465692" w:rsidRDefault="00F706D3">
      <w:pPr>
        <w:rPr>
          <w:b/>
          <w:u w:val="single"/>
        </w:rPr>
      </w:pPr>
      <w:r w:rsidRPr="00465692">
        <w:rPr>
          <w:b/>
          <w:u w:val="single"/>
        </w:rPr>
        <w:t>G</w:t>
      </w:r>
      <w:r w:rsidR="00465692">
        <w:rPr>
          <w:b/>
          <w:u w:val="single"/>
        </w:rPr>
        <w:t xml:space="preserve">uest Speaker:  Anne Miller </w:t>
      </w:r>
      <w:r w:rsidRPr="00465692">
        <w:rPr>
          <w:b/>
          <w:u w:val="single"/>
        </w:rPr>
        <w:t>&amp; Jill</w:t>
      </w:r>
      <w:r w:rsidR="00465692">
        <w:rPr>
          <w:b/>
          <w:u w:val="single"/>
        </w:rPr>
        <w:t xml:space="preserve"> </w:t>
      </w:r>
      <w:proofErr w:type="spellStart"/>
      <w:r w:rsidR="00465692">
        <w:rPr>
          <w:b/>
          <w:u w:val="single"/>
        </w:rPr>
        <w:t>Bourbeau</w:t>
      </w:r>
      <w:proofErr w:type="spellEnd"/>
      <w:r w:rsidRPr="00465692">
        <w:rPr>
          <w:b/>
          <w:u w:val="single"/>
        </w:rPr>
        <w:t xml:space="preserve"> from TEEG:</w:t>
      </w:r>
    </w:p>
    <w:p w:rsidR="00F706D3" w:rsidRDefault="00465692">
      <w:r>
        <w:t xml:space="preserve">TEEG – Ex. Director Anne talks </w:t>
      </w:r>
      <w:r w:rsidR="00692CCC">
        <w:t>about the program Hand in Hand.   A few years</w:t>
      </w:r>
      <w:r w:rsidR="004D0D63">
        <w:t xml:space="preserve"> </w:t>
      </w:r>
      <w:r w:rsidR="00692CCC">
        <w:t>back a funder wanted to support a</w:t>
      </w:r>
      <w:r w:rsidR="00F706D3">
        <w:t xml:space="preserve"> program to serve young parents and their infants to work on bonding with infan</w:t>
      </w:r>
      <w:r w:rsidR="00692CCC">
        <w:t>ts</w:t>
      </w:r>
      <w:r w:rsidR="00F706D3">
        <w:t xml:space="preserve"> and parent, connecting them with community </w:t>
      </w:r>
      <w:r w:rsidR="00692CCC">
        <w:t>resources</w:t>
      </w:r>
      <w:r w:rsidR="00F706D3">
        <w:t>,</w:t>
      </w:r>
      <w:r w:rsidR="00692CCC">
        <w:t xml:space="preserve"> and preparing them to be</w:t>
      </w:r>
      <w:r w:rsidR="00F706D3">
        <w:t xml:space="preserve"> ready to become a student.     We had worked with a variety of people (Janet </w:t>
      </w:r>
      <w:proofErr w:type="spellStart"/>
      <w:r w:rsidR="00F706D3">
        <w:t>Grendall</w:t>
      </w:r>
      <w:proofErr w:type="spellEnd"/>
      <w:r w:rsidR="00F706D3">
        <w:t>) – working to find what we could</w:t>
      </w:r>
      <w:r w:rsidR="00692CCC">
        <w:t xml:space="preserve"> do to meet the funders request</w:t>
      </w:r>
      <w:r w:rsidR="00F706D3">
        <w:t xml:space="preserve"> - if we could the</w:t>
      </w:r>
      <w:r w:rsidR="00692CCC">
        <w:t>y would fully fund the program.</w:t>
      </w:r>
      <w:r w:rsidR="00F706D3">
        <w:t xml:space="preserve"> </w:t>
      </w:r>
      <w:r w:rsidR="003B729A">
        <w:t xml:space="preserve">  After a NECC meeting talking about </w:t>
      </w:r>
      <w:r w:rsidR="00692CCC">
        <w:t>our mentoring program</w:t>
      </w:r>
      <w:r w:rsidR="003B729A">
        <w:t xml:space="preserve"> and how </w:t>
      </w:r>
      <w:r w:rsidR="00692CCC">
        <w:t>it has impacted</w:t>
      </w:r>
      <w:r w:rsidR="003B729A">
        <w:t xml:space="preserve"> families</w:t>
      </w:r>
      <w:r w:rsidR="00692CCC">
        <w:t>, it dawned on us to model this new program on our m</w:t>
      </w:r>
      <w:r w:rsidR="003B729A">
        <w:t>entoring program – serves to c</w:t>
      </w:r>
      <w:r w:rsidR="0097618E">
        <w:t>onnect children back to their community.</w:t>
      </w:r>
      <w:r w:rsidR="003B729A">
        <w:t xml:space="preserve">   </w:t>
      </w:r>
      <w:r w:rsidR="0097618E">
        <w:t>Began the program by hiring someone to</w:t>
      </w:r>
      <w:r w:rsidR="003B729A">
        <w:t xml:space="preserve"> identify what we would </w:t>
      </w:r>
      <w:r w:rsidR="0097618E">
        <w:t>being doing</w:t>
      </w:r>
      <w:r w:rsidR="003B729A">
        <w:t xml:space="preserve"> (make sure it’s measurable), began by t</w:t>
      </w:r>
      <w:r w:rsidR="0097618E">
        <w:t xml:space="preserve">alking about Thompson schools.  Knowing </w:t>
      </w:r>
      <w:r w:rsidR="003B729A">
        <w:t>families move in and out – can we expand to other towns (</w:t>
      </w:r>
      <w:proofErr w:type="spellStart"/>
      <w:r w:rsidR="003B729A">
        <w:t>Pomfret</w:t>
      </w:r>
      <w:proofErr w:type="spellEnd"/>
      <w:r w:rsidR="003B729A">
        <w:t xml:space="preserve">, Woodstock, </w:t>
      </w:r>
      <w:proofErr w:type="gramStart"/>
      <w:r w:rsidR="003B729A">
        <w:t>Putnam</w:t>
      </w:r>
      <w:proofErr w:type="gramEnd"/>
      <w:r w:rsidR="0097618E">
        <w:t>).</w:t>
      </w:r>
      <w:r w:rsidR="003B729A">
        <w:t xml:space="preserve">       Program takes place outside of home (can go into home for intake) – bring people out and connect to activities within the community.   If they are </w:t>
      </w:r>
      <w:r w:rsidR="003B729A">
        <w:lastRenderedPageBreak/>
        <w:t xml:space="preserve">compliant and </w:t>
      </w:r>
      <w:r w:rsidR="008D49E0">
        <w:t>participating</w:t>
      </w:r>
      <w:r w:rsidR="003B729A">
        <w:t xml:space="preserve"> – they get diapers and wipes for month.      If they need </w:t>
      </w:r>
      <w:r w:rsidR="008D49E0">
        <w:t>transportation</w:t>
      </w:r>
      <w:r w:rsidR="0097618E">
        <w:t>, that can be provided</w:t>
      </w:r>
      <w:r w:rsidR="003B729A">
        <w:t xml:space="preserve"> (me</w:t>
      </w:r>
      <w:r w:rsidR="0097618E">
        <w:t xml:space="preserve">ntor’s miles are part of grant). </w:t>
      </w:r>
      <w:r w:rsidR="003B729A">
        <w:t xml:space="preserve">  Groups of parents</w:t>
      </w:r>
      <w:r w:rsidR="0097618E">
        <w:t xml:space="preserve"> can come</w:t>
      </w:r>
      <w:r w:rsidR="003B729A">
        <w:t xml:space="preserve"> together </w:t>
      </w:r>
      <w:r w:rsidR="0097618E">
        <w:t>in</w:t>
      </w:r>
      <w:r w:rsidR="003B729A">
        <w:t xml:space="preserve"> playgroup</w:t>
      </w:r>
      <w:r w:rsidR="0097618E">
        <w:t>s</w:t>
      </w:r>
      <w:r w:rsidR="003B729A">
        <w:t xml:space="preserve"> (library and other public</w:t>
      </w:r>
      <w:r w:rsidR="0097618E">
        <w:t xml:space="preserve"> programs).    Once 6 months in program </w:t>
      </w:r>
      <w:r w:rsidR="003B729A">
        <w:t xml:space="preserve">and successful they can get a YMCA membership.   </w:t>
      </w:r>
      <w:r w:rsidR="0097618E">
        <w:t xml:space="preserve">To date, </w:t>
      </w:r>
      <w:r w:rsidR="003B729A">
        <w:t xml:space="preserve">10 families have been funded for 4 years.    </w:t>
      </w:r>
      <w:r w:rsidR="0097618E">
        <w:t xml:space="preserve"> More money from funder,</w:t>
      </w:r>
      <w:r w:rsidR="003B729A">
        <w:t xml:space="preserve"> </w:t>
      </w:r>
      <w:r w:rsidR="0097618E">
        <w:t>c</w:t>
      </w:r>
      <w:r w:rsidR="003B729A">
        <w:t>an now service up 15 families – may be hiring part time mentor soon.          Have clinical oversight with social worker.</w:t>
      </w:r>
    </w:p>
    <w:p w:rsidR="003B729A" w:rsidRDefault="0097618E">
      <w:r>
        <w:t xml:space="preserve">Great flexibility, we’ve had a few moms that have no </w:t>
      </w:r>
      <w:r w:rsidR="003B729A">
        <w:t>way to get out (</w:t>
      </w:r>
      <w:r>
        <w:t>we have given</w:t>
      </w:r>
      <w:r w:rsidR="003B729A">
        <w:t xml:space="preserve"> rides to doctors), th</w:t>
      </w:r>
      <w:r>
        <w:t xml:space="preserve">e YMCA has been a huge benefit.  We’ve </w:t>
      </w:r>
      <w:r w:rsidR="003B729A">
        <w:t>helped mom get apartment</w:t>
      </w:r>
      <w:r>
        <w:t xml:space="preserve">.   </w:t>
      </w:r>
      <w:r w:rsidR="003B729A">
        <w:t xml:space="preserve"> Sometimes it’s just doing something with them to break the ice and get them involved.</w:t>
      </w:r>
    </w:p>
    <w:p w:rsidR="0097618E" w:rsidRDefault="0097618E">
      <w:r>
        <w:t>When looking to fil</w:t>
      </w:r>
      <w:r w:rsidR="0004445E">
        <w:t>l more spots, we had to think “</w:t>
      </w:r>
      <w:r>
        <w:t>h</w:t>
      </w:r>
      <w:r w:rsidR="003B729A">
        <w:t>ow do you recruit?</w:t>
      </w:r>
      <w:r w:rsidR="004D0D63">
        <w:t>”</w:t>
      </w:r>
      <w:r w:rsidR="003B729A">
        <w:t xml:space="preserve">    Talk</w:t>
      </w:r>
      <w:r>
        <w:t>ed</w:t>
      </w:r>
      <w:r w:rsidR="003B729A">
        <w:t xml:space="preserve"> to </w:t>
      </w:r>
      <w:r w:rsidR="008D49E0">
        <w:t>Pediatricians</w:t>
      </w:r>
      <w:r w:rsidR="003B729A">
        <w:t xml:space="preserve">, but that didn’t work.   </w:t>
      </w:r>
      <w:r>
        <w:t>We’ve</w:t>
      </w:r>
      <w:r w:rsidR="003B729A">
        <w:t xml:space="preserve"> have got referrals </w:t>
      </w:r>
      <w:r>
        <w:t>NFN, diaper</w:t>
      </w:r>
      <w:r w:rsidR="008D49E0">
        <w:t xml:space="preserve"> bank.  No income qualifications.   </w:t>
      </w:r>
    </w:p>
    <w:p w:rsidR="0097618E" w:rsidRDefault="0097618E" w:rsidP="0097618E">
      <w:pPr>
        <w:pStyle w:val="ListParagraph"/>
        <w:numPr>
          <w:ilvl w:val="0"/>
          <w:numId w:val="2"/>
        </w:numPr>
      </w:pPr>
      <w:r>
        <w:t xml:space="preserve">Question:  </w:t>
      </w:r>
      <w:r w:rsidR="008D49E0">
        <w:t>More t</w:t>
      </w:r>
      <w:r>
        <w:t>owns – thoughts about expanding?</w:t>
      </w:r>
      <w:r w:rsidR="008D49E0">
        <w:t xml:space="preserve">   </w:t>
      </w:r>
      <w:r>
        <w:t xml:space="preserve">Answer:  </w:t>
      </w:r>
      <w:r w:rsidR="008D49E0">
        <w:t xml:space="preserve">Could be a possibility. </w:t>
      </w:r>
    </w:p>
    <w:p w:rsidR="0097618E" w:rsidRDefault="0097618E" w:rsidP="0097618E">
      <w:pPr>
        <w:pStyle w:val="ListParagraph"/>
        <w:numPr>
          <w:ilvl w:val="0"/>
          <w:numId w:val="2"/>
        </w:numPr>
      </w:pPr>
      <w:r>
        <w:t>Question:  what are the o</w:t>
      </w:r>
      <w:r w:rsidR="008D49E0">
        <w:t>utcome measures</w:t>
      </w:r>
      <w:r>
        <w:t xml:space="preserve">?  Answer: </w:t>
      </w:r>
      <w:r w:rsidR="008D49E0">
        <w:t xml:space="preserve">through ASQ’s right now.       </w:t>
      </w:r>
      <w:r w:rsidR="00D22955">
        <w:t>TEEG mentions</w:t>
      </w:r>
      <w:bookmarkStart w:id="0" w:name="_GoBack"/>
      <w:bookmarkEnd w:id="0"/>
      <w:r>
        <w:t xml:space="preserve"> the </w:t>
      </w:r>
      <w:r w:rsidR="008D49E0">
        <w:t xml:space="preserve">Center for the developing child – </w:t>
      </w:r>
      <w:r>
        <w:t xml:space="preserve">they have </w:t>
      </w:r>
      <w:r w:rsidR="008D49E0">
        <w:t xml:space="preserve">written to them to ask for scholarship to work with them on measureable outcomes.      </w:t>
      </w:r>
    </w:p>
    <w:p w:rsidR="0097618E" w:rsidRDefault="0097618E" w:rsidP="0097618E">
      <w:pPr>
        <w:pStyle w:val="ListParagraph"/>
        <w:numPr>
          <w:ilvl w:val="0"/>
          <w:numId w:val="2"/>
        </w:numPr>
      </w:pPr>
      <w:r>
        <w:t xml:space="preserve">Question:  are Families </w:t>
      </w:r>
      <w:r w:rsidR="008D49E0">
        <w:t>asked to</w:t>
      </w:r>
      <w:r>
        <w:t xml:space="preserve"> do depression scre</w:t>
      </w:r>
      <w:r w:rsidR="0004445E">
        <w:t>ening?  Answer</w:t>
      </w:r>
      <w:r>
        <w:t xml:space="preserve">: </w:t>
      </w:r>
      <w:r w:rsidR="008D49E0">
        <w:t xml:space="preserve">yes.       Sue is licensed clinical counselor – so she can work with them until they get services.         </w:t>
      </w:r>
    </w:p>
    <w:p w:rsidR="0097618E" w:rsidRDefault="0097618E" w:rsidP="0097618E">
      <w:pPr>
        <w:pStyle w:val="ListParagraph"/>
        <w:numPr>
          <w:ilvl w:val="0"/>
          <w:numId w:val="2"/>
        </w:numPr>
      </w:pPr>
      <w:r>
        <w:t xml:space="preserve">Question:  </w:t>
      </w:r>
      <w:r w:rsidR="008D49E0">
        <w:t xml:space="preserve">Is there a mentoring curriculum?    </w:t>
      </w:r>
      <w:r>
        <w:t xml:space="preserve">Answer:  Yes, </w:t>
      </w:r>
      <w:r w:rsidR="008D49E0">
        <w:t xml:space="preserve">Setting goals, activities for goals, also working with national quality mentoring survey right now.     </w:t>
      </w:r>
    </w:p>
    <w:p w:rsidR="0097618E" w:rsidRDefault="008D49E0" w:rsidP="0097618E">
      <w:pPr>
        <w:pStyle w:val="ListParagraph"/>
        <w:numPr>
          <w:ilvl w:val="0"/>
          <w:numId w:val="2"/>
        </w:numPr>
      </w:pPr>
      <w:r>
        <w:t xml:space="preserve">What if they are homeless – residing in Danielson?  </w:t>
      </w:r>
      <w:r w:rsidR="0097618E">
        <w:t xml:space="preserve"> Answer:  Contact Anne</w:t>
      </w:r>
    </w:p>
    <w:p w:rsidR="008D49E0" w:rsidRDefault="0097618E" w:rsidP="0097618E">
      <w:pPr>
        <w:pStyle w:val="ListParagraph"/>
        <w:numPr>
          <w:ilvl w:val="0"/>
          <w:numId w:val="2"/>
        </w:numPr>
      </w:pPr>
      <w:r>
        <w:t>What if we have a family in mind, but they are not in one of your towns.  Answer:</w:t>
      </w:r>
      <w:r w:rsidR="008D49E0">
        <w:t xml:space="preserve"> Contact Anne with within a week if there’s any families that you have in mind (a little story or background) so Anne can get to funder with needs.   </w:t>
      </w:r>
    </w:p>
    <w:p w:rsidR="008D49E0" w:rsidRDefault="0097618E">
      <w:r>
        <w:t xml:space="preserve">Grant allows for </w:t>
      </w:r>
      <w:r w:rsidR="008D49E0">
        <w:t xml:space="preserve">4 hours of mentoring each month with each family.    </w:t>
      </w:r>
      <w:r>
        <w:t>It has been awesome to developing</w:t>
      </w:r>
      <w:r w:rsidR="008D49E0">
        <w:t xml:space="preserve"> program and watching it grow.  </w:t>
      </w:r>
    </w:p>
    <w:p w:rsidR="008D49E0" w:rsidRDefault="008D49E0"/>
    <w:p w:rsidR="008D49E0" w:rsidRPr="0097618E" w:rsidRDefault="008D49E0">
      <w:pPr>
        <w:rPr>
          <w:b/>
          <w:u w:val="single"/>
        </w:rPr>
      </w:pPr>
      <w:r w:rsidRPr="0097618E">
        <w:rPr>
          <w:b/>
          <w:u w:val="single"/>
        </w:rPr>
        <w:t>School Readiness Grant Application Questions:</w:t>
      </w:r>
    </w:p>
    <w:p w:rsidR="000F248C" w:rsidRDefault="000F248C">
      <w:r>
        <w:t xml:space="preserve">We write a community grant for each town:     </w:t>
      </w:r>
      <w:r w:rsidR="0097618E">
        <w:t xml:space="preserve">Please see agenda </w:t>
      </w:r>
      <w:r w:rsidR="004D0D63">
        <w:t xml:space="preserve">attachment </w:t>
      </w:r>
      <w:r w:rsidR="0097618E">
        <w:t>for questions, if you have any feedback, please respond by e</w:t>
      </w:r>
      <w:r>
        <w:t>nd of the day next Friday the 29</w:t>
      </w:r>
      <w:r w:rsidRPr="000F248C">
        <w:rPr>
          <w:vertAlign w:val="superscript"/>
        </w:rPr>
        <w:t>th</w:t>
      </w:r>
      <w:r w:rsidR="0097618E">
        <w:t xml:space="preserve"> to </w:t>
      </w:r>
      <w:r>
        <w:t xml:space="preserve">Melanie any feedback to the questions presented.   </w:t>
      </w:r>
    </w:p>
    <w:p w:rsidR="000F248C" w:rsidRDefault="000F248C">
      <w:r>
        <w:t xml:space="preserve">Quality </w:t>
      </w:r>
      <w:r w:rsidR="002669CD">
        <w:t>Enhancement</w:t>
      </w:r>
      <w:r>
        <w:t xml:space="preserve"> grant (</w:t>
      </w:r>
      <w:r w:rsidR="002669CD">
        <w:t>$</w:t>
      </w:r>
      <w:r>
        <w:t>3,381</w:t>
      </w:r>
      <w:r w:rsidR="002669CD">
        <w:t xml:space="preserve"> each town</w:t>
      </w:r>
      <w:r>
        <w:t xml:space="preserve">, Putnam </w:t>
      </w:r>
      <w:r w:rsidR="002669CD">
        <w:t>gets $</w:t>
      </w:r>
      <w:r>
        <w:t>6</w:t>
      </w:r>
      <w:r w:rsidR="002669CD">
        <w:t>,</w:t>
      </w:r>
      <w:r>
        <w:t xml:space="preserve">427) – community grant.  At subcommittee meeting, program’s shared how they </w:t>
      </w:r>
      <w:r w:rsidR="004D0D63">
        <w:t xml:space="preserve">will be </w:t>
      </w:r>
      <w:r>
        <w:t xml:space="preserve">spending money (PD for staff – requiring 15 hours of PD next year).  </w:t>
      </w:r>
      <w:r w:rsidR="002669CD">
        <w:t xml:space="preserve"> P</w:t>
      </w:r>
      <w:r>
        <w:t xml:space="preserve">rograms to run workshops, hire subs for staff to attend PD, other </w:t>
      </w:r>
      <w:r w:rsidR="002669CD">
        <w:t>pieces</w:t>
      </w:r>
      <w:r>
        <w:t xml:space="preserve"> – monitoring requirements and family </w:t>
      </w:r>
      <w:r w:rsidR="002669CD">
        <w:t>involvement</w:t>
      </w:r>
      <w:r>
        <w:t xml:space="preserve">.  Regional PD plan – trying to narrow down a date for all towns since they don’t share same PD dates.    Could even bring in a speaker – 2 early childhood topics a year.      </w:t>
      </w:r>
    </w:p>
    <w:p w:rsidR="000F248C" w:rsidRDefault="002669CD">
      <w:r>
        <w:t>School Readiness grants - a</w:t>
      </w:r>
      <w:r w:rsidR="000F248C">
        <w:t>ll went to bid with legal notice</w:t>
      </w:r>
      <w:r w:rsidR="004D0D63">
        <w:t xml:space="preserve">s and posted on Council website </w:t>
      </w:r>
      <w:r w:rsidR="000F248C">
        <w:t xml:space="preserve"> – one outside person for </w:t>
      </w:r>
      <w:r>
        <w:t>Brooklyn</w:t>
      </w:r>
      <w:r w:rsidR="004D0D63">
        <w:t xml:space="preserve"> and K</w:t>
      </w:r>
      <w:r w:rsidR="000F248C">
        <w:t xml:space="preserve">illingly </w:t>
      </w:r>
      <w:r>
        <w:t xml:space="preserve">inquired </w:t>
      </w:r>
      <w:r w:rsidR="000F248C">
        <w:t>– due on March 29</w:t>
      </w:r>
      <w:r w:rsidR="000F248C" w:rsidRPr="000F248C">
        <w:rPr>
          <w:vertAlign w:val="superscript"/>
        </w:rPr>
        <w:t>th</w:t>
      </w:r>
      <w:r w:rsidR="000F248C">
        <w:t>.   The process for grant – noon on March 29</w:t>
      </w:r>
      <w:r w:rsidR="000F248C" w:rsidRPr="000F248C">
        <w:rPr>
          <w:vertAlign w:val="superscript"/>
        </w:rPr>
        <w:t>th</w:t>
      </w:r>
      <w:r>
        <w:t xml:space="preserve"> to EASTCONN</w:t>
      </w:r>
      <w:r w:rsidR="000F248C">
        <w:t xml:space="preserve"> – 3 readers for each grant (all EC professionals).       April meeting to be voted on.</w:t>
      </w:r>
    </w:p>
    <w:p w:rsidR="0004445E" w:rsidRPr="004D0D63" w:rsidRDefault="000F248C" w:rsidP="004D0D63">
      <w:r>
        <w:t>Questions:     Do we ne</w:t>
      </w:r>
      <w:r w:rsidR="002669CD">
        <w:t xml:space="preserve">ed approval for community grant?   Answer: </w:t>
      </w:r>
      <w:r>
        <w:t>no.      Ho</w:t>
      </w:r>
      <w:r w:rsidR="004D0D63">
        <w:t>ping to be done by next meeting</w:t>
      </w:r>
    </w:p>
    <w:p w:rsidR="000F248C" w:rsidRPr="002669CD" w:rsidRDefault="000F248C">
      <w:pPr>
        <w:rPr>
          <w:b/>
          <w:u w:val="single"/>
        </w:rPr>
      </w:pPr>
      <w:r w:rsidRPr="002669CD">
        <w:rPr>
          <w:b/>
          <w:u w:val="single"/>
        </w:rPr>
        <w:lastRenderedPageBreak/>
        <w:t>Monitoring visits – between this meeting and last meeting.</w:t>
      </w:r>
    </w:p>
    <w:p w:rsidR="000F248C" w:rsidRDefault="002669CD">
      <w:r>
        <w:t xml:space="preserve">Thompson:  Mary Fisher </w:t>
      </w:r>
      <w:r w:rsidR="000F248C">
        <w:t>program – put more detail in LEP’s and St. Joe’s – have a few things (apply for accreditation, non-</w:t>
      </w:r>
      <w:r>
        <w:t>sectarian</w:t>
      </w:r>
      <w:r w:rsidR="000F248C">
        <w:t xml:space="preserve"> policy).</w:t>
      </w:r>
      <w:r w:rsidR="00C013A4">
        <w:t xml:space="preserve">  Mary fisher is re-</w:t>
      </w:r>
      <w:r>
        <w:t>accredited</w:t>
      </w:r>
      <w:r w:rsidR="00C013A4">
        <w:t>.</w:t>
      </w:r>
    </w:p>
    <w:p w:rsidR="000F248C" w:rsidRDefault="000F248C">
      <w:r>
        <w:t>Putnam:  1/30 – everything is going well, new staff member to complete CPR/registry and new audit once filed.</w:t>
      </w:r>
    </w:p>
    <w:p w:rsidR="000F248C" w:rsidRDefault="000F248C">
      <w:r>
        <w:t>Sterling 2/15 – new staff member to registry and also had to give registry.</w:t>
      </w:r>
    </w:p>
    <w:p w:rsidR="00C013A4" w:rsidRDefault="002669CD">
      <w:r>
        <w:t>Plainfield – 2 sites FRC</w:t>
      </w:r>
      <w:r w:rsidR="000F248C">
        <w:t xml:space="preserve"> 2/6 – no action plan items, </w:t>
      </w:r>
      <w:r>
        <w:t>Plainfield</w:t>
      </w:r>
      <w:r w:rsidR="000F248C">
        <w:t xml:space="preserve"> </w:t>
      </w:r>
      <w:r>
        <w:t>Shepard</w:t>
      </w:r>
      <w:r w:rsidR="000F248C">
        <w:t xml:space="preserve"> Hill 2/6 – several recommend</w:t>
      </w:r>
      <w:r>
        <w:t>ations – but plan in place and they are c</w:t>
      </w:r>
      <w:r w:rsidR="000F248C">
        <w:t>ompleting items.</w:t>
      </w:r>
    </w:p>
    <w:p w:rsidR="00C013A4" w:rsidRDefault="002669CD">
      <w:r>
        <w:t>Brooklyn</w:t>
      </w:r>
      <w:r w:rsidR="00C013A4">
        <w:t xml:space="preserve"> – 3/14 – they are in process of </w:t>
      </w:r>
      <w:r>
        <w:t xml:space="preserve">streaming processes to </w:t>
      </w:r>
      <w:r w:rsidR="00C013A4">
        <w:t>collect paperwork, etc. for registration this week.    PD plan</w:t>
      </w:r>
    </w:p>
    <w:p w:rsidR="008D49E0" w:rsidRDefault="002669CD">
      <w:r>
        <w:t>Killingly –   3/12</w:t>
      </w:r>
      <w:r w:rsidR="00C013A4">
        <w:t xml:space="preserve"> para needed a PD plan and registry updated.</w:t>
      </w:r>
      <w:r w:rsidR="008D49E0">
        <w:t xml:space="preserve">   </w:t>
      </w:r>
    </w:p>
    <w:p w:rsidR="00C013A4" w:rsidRDefault="002669CD">
      <w:r>
        <w:t>There are a few more scheduled, will update next meeting.</w:t>
      </w:r>
      <w:r w:rsidR="0004445E">
        <w:t xml:space="preserve"> </w:t>
      </w:r>
      <w:r w:rsidR="00C013A4">
        <w:t xml:space="preserve">Program </w:t>
      </w:r>
      <w:r w:rsidR="0004445E">
        <w:t>reports are attached to the agenda.</w:t>
      </w:r>
    </w:p>
    <w:p w:rsidR="00C013A4" w:rsidRDefault="00015519">
      <w:r>
        <w:rPr>
          <w:b/>
          <w:u w:val="single"/>
        </w:rPr>
        <w:t>Parents as T</w:t>
      </w:r>
      <w:r w:rsidR="002669CD">
        <w:rPr>
          <w:b/>
          <w:u w:val="single"/>
        </w:rPr>
        <w:t>eachers – update</w:t>
      </w:r>
      <w:r w:rsidR="00C013A4" w:rsidRPr="002669CD">
        <w:rPr>
          <w:b/>
          <w:u w:val="single"/>
        </w:rPr>
        <w:t>:</w:t>
      </w:r>
      <w:r w:rsidR="00C013A4">
        <w:t xml:space="preserve">   few months ago </w:t>
      </w:r>
      <w:r w:rsidR="002669CD">
        <w:t xml:space="preserve">presented at NECC meeting.  </w:t>
      </w:r>
      <w:r w:rsidR="00C013A4">
        <w:t xml:space="preserve">  Have been meeting the past few months - going to invite ot</w:t>
      </w:r>
      <w:r w:rsidR="002669CD">
        <w:t>her regional parents as teacher to meeting</w:t>
      </w:r>
      <w:r w:rsidR="00C013A4">
        <w:t xml:space="preserve">.   </w:t>
      </w:r>
      <w:r w:rsidR="002669CD">
        <w:t>Will c</w:t>
      </w:r>
      <w:r w:rsidR="00C013A4">
        <w:t>over the topics and issues</w:t>
      </w:r>
      <w:r w:rsidR="002669CD">
        <w:t xml:space="preserve"> and update at future meetings</w:t>
      </w:r>
      <w:r w:rsidR="00C013A4">
        <w:t>.</w:t>
      </w:r>
    </w:p>
    <w:p w:rsidR="00292712" w:rsidRPr="00015519" w:rsidRDefault="00292712">
      <w:r>
        <w:rPr>
          <w:b/>
          <w:u w:val="single"/>
        </w:rPr>
        <w:t>Regional Directors Update:</w:t>
      </w:r>
      <w:r w:rsidR="00015519">
        <w:t xml:space="preserve">  </w:t>
      </w:r>
      <w:r w:rsidR="00015519" w:rsidRPr="00015519">
        <w:t xml:space="preserve">Attendance task force is holding </w:t>
      </w:r>
      <w:proofErr w:type="gramStart"/>
      <w:r w:rsidR="00015519" w:rsidRPr="00015519">
        <w:t>a</w:t>
      </w:r>
      <w:proofErr w:type="gramEnd"/>
      <w:r w:rsidR="00015519" w:rsidRPr="00015519">
        <w:t xml:space="preserve"> “Improving student attendance school district forum” on 4/9 in Putnam from 8:00-11:00 am.   All schools are invited to attend.     Regional guide has been updated to include McKinney Vento Homeless information – can print the current guide from the home page of our website.</w:t>
      </w:r>
      <w:r w:rsidR="00015519">
        <w:t xml:space="preserve">    Mental Health Task force is meeting again in April on the 10</w:t>
      </w:r>
      <w:r w:rsidR="00015519" w:rsidRPr="00015519">
        <w:rPr>
          <w:vertAlign w:val="superscript"/>
        </w:rPr>
        <w:t>th</w:t>
      </w:r>
      <w:r w:rsidR="00015519">
        <w:t>.</w:t>
      </w:r>
    </w:p>
    <w:p w:rsidR="00292712" w:rsidRDefault="00292712">
      <w:pPr>
        <w:rPr>
          <w:b/>
          <w:u w:val="single"/>
        </w:rPr>
      </w:pPr>
      <w:r>
        <w:rPr>
          <w:b/>
          <w:u w:val="single"/>
        </w:rPr>
        <w:t>Community Updates:</w:t>
      </w:r>
    </w:p>
    <w:p w:rsidR="00C013A4" w:rsidRDefault="00C013A4">
      <w:r w:rsidRPr="002669CD">
        <w:rPr>
          <w:b/>
          <w:u w:val="single"/>
        </w:rPr>
        <w:t>Tom</w:t>
      </w:r>
      <w:r w:rsidR="002669CD" w:rsidRPr="002669CD">
        <w:rPr>
          <w:b/>
          <w:u w:val="single"/>
        </w:rPr>
        <w:t xml:space="preserve"> from</w:t>
      </w:r>
      <w:r w:rsidRPr="002669CD">
        <w:rPr>
          <w:b/>
          <w:u w:val="single"/>
        </w:rPr>
        <w:t xml:space="preserve"> Lions</w:t>
      </w:r>
      <w:r w:rsidR="002669CD">
        <w:t xml:space="preserve">:  </w:t>
      </w:r>
      <w:r w:rsidR="00015519">
        <w:t xml:space="preserve"> March 30, 2019 10-2 the Killingly Quiet Corner Reginal Lions club will be holding a “Top off our trailer” food drive to support Friends of Assisi Food Pantry.   The drive will be held at Aldi’s in </w:t>
      </w:r>
      <w:proofErr w:type="spellStart"/>
      <w:r w:rsidR="00015519">
        <w:t>Dayville</w:t>
      </w:r>
      <w:proofErr w:type="spellEnd"/>
      <w:r w:rsidR="00015519">
        <w:t xml:space="preserve"> and on March 31</w:t>
      </w:r>
      <w:r w:rsidR="00015519" w:rsidRPr="00015519">
        <w:rPr>
          <w:vertAlign w:val="superscript"/>
        </w:rPr>
        <w:t>st</w:t>
      </w:r>
      <w:r w:rsidR="00015519">
        <w:t xml:space="preserve"> at Stop and Shop from 10-2 p.m.</w:t>
      </w:r>
    </w:p>
    <w:p w:rsidR="00015519" w:rsidRDefault="00015519">
      <w:r>
        <w:t>On April 4</w:t>
      </w:r>
      <w:r w:rsidRPr="00015519">
        <w:rPr>
          <w:vertAlign w:val="superscript"/>
        </w:rPr>
        <w:t>th</w:t>
      </w:r>
      <w:r>
        <w:t xml:space="preserve"> the club will be holding a membership drive.   QVCC a 7 p.m. in room W106.   Informational presentation and light refreshments will be served.   Call or email if you want to learn more 860-774-5185 or </w:t>
      </w:r>
      <w:hyperlink r:id="rId6" w:history="1">
        <w:r w:rsidRPr="003E7023">
          <w:rPr>
            <w:rStyle w:val="Hyperlink"/>
          </w:rPr>
          <w:t>tomekohl@gmail.com</w:t>
        </w:r>
      </w:hyperlink>
    </w:p>
    <w:p w:rsidR="00015519" w:rsidRDefault="00015519">
      <w:r>
        <w:t>April 7</w:t>
      </w:r>
      <w:r w:rsidRPr="00015519">
        <w:rPr>
          <w:vertAlign w:val="superscript"/>
        </w:rPr>
        <w:t>th</w:t>
      </w:r>
      <w:r>
        <w:t xml:space="preserve">, President Tom Kohl will have his head shaved as part of a fundraising project for St. Baldrick’s Pediatric Cancer Research fund.  Donations can be made at </w:t>
      </w:r>
      <w:hyperlink r:id="rId7" w:history="1">
        <w:r w:rsidRPr="003E7023">
          <w:rPr>
            <w:rStyle w:val="Hyperlink"/>
          </w:rPr>
          <w:t>www.stbaldricks.org/donate/participant/1025865/2019</w:t>
        </w:r>
      </w:hyperlink>
    </w:p>
    <w:p w:rsidR="00C013A4" w:rsidRDefault="00C013A4">
      <w:r w:rsidRPr="002669CD">
        <w:rPr>
          <w:b/>
          <w:u w:val="single"/>
        </w:rPr>
        <w:t>Myra</w:t>
      </w:r>
      <w:r w:rsidR="002669CD">
        <w:rPr>
          <w:b/>
          <w:u w:val="single"/>
        </w:rPr>
        <w:t xml:space="preserve"> from Plainfield</w:t>
      </w:r>
      <w:r w:rsidRPr="002669CD">
        <w:rPr>
          <w:b/>
          <w:u w:val="single"/>
        </w:rPr>
        <w:t>:</w:t>
      </w:r>
      <w:r>
        <w:t xml:space="preserve">    Thanks to </w:t>
      </w:r>
      <w:r w:rsidR="002669CD">
        <w:t>Council members for the backpacks that she was looking for!</w:t>
      </w:r>
    </w:p>
    <w:p w:rsidR="002669CD" w:rsidRDefault="00C013A4">
      <w:r w:rsidRPr="002669CD">
        <w:rPr>
          <w:b/>
          <w:u w:val="single"/>
        </w:rPr>
        <w:t>EASTCONN:  Adult Education</w:t>
      </w:r>
      <w:r>
        <w:t xml:space="preserve"> - Starting a new program – Walmart has given ½ million dollars to service (unemployed and under employed) hosting workshops on customer service skills, reading </w:t>
      </w:r>
      <w:r w:rsidR="002669CD">
        <w:t>boot camp</w:t>
      </w:r>
      <w:r>
        <w:t xml:space="preserve"> and 3 different workshops.   Will have childcare and transportation.   </w:t>
      </w:r>
      <w:r w:rsidR="002669CD">
        <w:t>More information to follow.</w:t>
      </w:r>
    </w:p>
    <w:p w:rsidR="00C013A4" w:rsidRDefault="002669CD">
      <w:r w:rsidRPr="002669CD">
        <w:rPr>
          <w:b/>
          <w:u w:val="single"/>
        </w:rPr>
        <w:t xml:space="preserve"> </w:t>
      </w:r>
      <w:r w:rsidR="00533776" w:rsidRPr="002669CD">
        <w:rPr>
          <w:b/>
          <w:u w:val="single"/>
        </w:rPr>
        <w:t>Putnam</w:t>
      </w:r>
      <w:r w:rsidR="00533776">
        <w:t xml:space="preserve">:  </w:t>
      </w:r>
      <w:r>
        <w:t xml:space="preserve">Hosting </w:t>
      </w:r>
      <w:r w:rsidR="00533776">
        <w:t>Mea</w:t>
      </w:r>
      <w:r w:rsidR="004D0D63">
        <w:t>n behavior/peer pressure/Bullying</w:t>
      </w:r>
      <w:r w:rsidR="00533776">
        <w:t xml:space="preserve"> workshop – Patty will forward flyer.</w:t>
      </w:r>
    </w:p>
    <w:p w:rsidR="00533776" w:rsidRDefault="00533776"/>
    <w:p w:rsidR="00533776" w:rsidRDefault="00533776" w:rsidP="00015519">
      <w:pPr>
        <w:jc w:val="center"/>
      </w:pPr>
      <w:r>
        <w:t>Motion</w:t>
      </w:r>
      <w:r w:rsidR="002669CD">
        <w:t xml:space="preserve"> to adjourn at 6:55 made by </w:t>
      </w:r>
      <w:r>
        <w:t xml:space="preserve">Tom </w:t>
      </w:r>
      <w:r w:rsidR="002669CD">
        <w:t xml:space="preserve">Kohl and seconded by </w:t>
      </w:r>
      <w:r>
        <w:t>Patty</w:t>
      </w:r>
      <w:r w:rsidR="00015519">
        <w:t xml:space="preserve"> </w:t>
      </w:r>
      <w:r w:rsidR="002669CD">
        <w:t>Buell</w:t>
      </w:r>
    </w:p>
    <w:sectPr w:rsidR="00533776" w:rsidSect="000155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E64"/>
    <w:multiLevelType w:val="hybridMultilevel"/>
    <w:tmpl w:val="C362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9459C"/>
    <w:multiLevelType w:val="hybridMultilevel"/>
    <w:tmpl w:val="7F1A9968"/>
    <w:lvl w:ilvl="0" w:tplc="417488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3"/>
    <w:rsid w:val="00015519"/>
    <w:rsid w:val="0004445E"/>
    <w:rsid w:val="000F248C"/>
    <w:rsid w:val="00133DDD"/>
    <w:rsid w:val="002669CD"/>
    <w:rsid w:val="00292712"/>
    <w:rsid w:val="00337CAF"/>
    <w:rsid w:val="003B729A"/>
    <w:rsid w:val="00445641"/>
    <w:rsid w:val="00465692"/>
    <w:rsid w:val="004D0D63"/>
    <w:rsid w:val="00533776"/>
    <w:rsid w:val="00692CCC"/>
    <w:rsid w:val="008C3B6F"/>
    <w:rsid w:val="008D49E0"/>
    <w:rsid w:val="0097618E"/>
    <w:rsid w:val="00C013A4"/>
    <w:rsid w:val="00D22955"/>
    <w:rsid w:val="00DF3D16"/>
    <w:rsid w:val="00F24C41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55A1F-5EE9-46E2-9181-5C30C7F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7CAF"/>
    <w:rPr>
      <w:i/>
      <w:iCs/>
    </w:rPr>
  </w:style>
  <w:style w:type="paragraph" w:styleId="ListParagraph">
    <w:name w:val="List Paragraph"/>
    <w:basedOn w:val="Normal"/>
    <w:uiPriority w:val="34"/>
    <w:qFormat/>
    <w:rsid w:val="00976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5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baldricks.org/donate/participant/1025865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koh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Cicchetti</dc:creator>
  <cp:keywords/>
  <dc:description/>
  <cp:lastModifiedBy>Richard Cicchetti</cp:lastModifiedBy>
  <cp:revision>6</cp:revision>
  <cp:lastPrinted>2019-04-28T14:11:00Z</cp:lastPrinted>
  <dcterms:created xsi:type="dcterms:W3CDTF">2019-03-28T01:40:00Z</dcterms:created>
  <dcterms:modified xsi:type="dcterms:W3CDTF">2019-04-28T14:11:00Z</dcterms:modified>
</cp:coreProperties>
</file>