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CBF8" w14:textId="77777777" w:rsidR="009930CD" w:rsidRDefault="009930CD"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hAnsi="Tahoma" w:cs="Tahoma"/>
          <w:b/>
        </w:rPr>
      </w:pPr>
    </w:p>
    <w:p w14:paraId="06BE162E" w14:textId="77777777" w:rsidR="009930CD" w:rsidRDefault="009930CD"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hAnsi="Tahoma" w:cs="Tahoma"/>
          <w:b/>
        </w:rPr>
      </w:pPr>
    </w:p>
    <w:p w14:paraId="2E6098B4" w14:textId="4FA1A184"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hAnsi="Tahoma" w:cs="Tahoma"/>
          <w:b/>
        </w:rPr>
      </w:pPr>
      <w:r>
        <w:rPr>
          <w:rFonts w:ascii="Tahoma" w:hAnsi="Tahoma" w:cs="Tahoma"/>
          <w:b/>
          <w:noProof/>
        </w:rPr>
        <w:drawing>
          <wp:inline distT="0" distB="0" distL="0" distR="0" wp14:anchorId="2E60990A" wp14:editId="2E60990B">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2E6098B5" w14:textId="77777777"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NORTHEAST EARLY CHILDHOOD COUNCIL</w:t>
      </w:r>
    </w:p>
    <w:p w14:paraId="2E6098B6" w14:textId="47DB0510" w:rsidR="00B93906" w:rsidRPr="000D0CAC" w:rsidRDefault="00514A82"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 xml:space="preserve">Monday, </w:t>
      </w:r>
      <w:r w:rsidR="002155AA">
        <w:rPr>
          <w:rFonts w:ascii="Tahoma" w:hAnsi="Tahoma" w:cs="Tahoma"/>
          <w:b/>
        </w:rPr>
        <w:t>January 25, 2021</w:t>
      </w:r>
    </w:p>
    <w:p w14:paraId="2E6098B7" w14:textId="672A61CF" w:rsidR="00B93906" w:rsidRDefault="00514A82"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5:30-7:00 p.m.</w:t>
      </w:r>
    </w:p>
    <w:p w14:paraId="2E6098B8" w14:textId="77777777" w:rsidR="00B93906" w:rsidRPr="00AC7BC8" w:rsidRDefault="00FC5305"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ZOOM Meeting</w:t>
      </w:r>
    </w:p>
    <w:p w14:paraId="2E6098B9" w14:textId="77777777" w:rsidR="00B93906" w:rsidRDefault="00B93906" w:rsidP="00B93906">
      <w:pPr>
        <w:jc w:val="both"/>
        <w:rPr>
          <w:b/>
        </w:rPr>
      </w:pPr>
    </w:p>
    <w:p w14:paraId="2E6098BA" w14:textId="0D768C1C" w:rsidR="00B93906" w:rsidRDefault="00B93906" w:rsidP="00B93906">
      <w:pPr>
        <w:jc w:val="both"/>
      </w:pPr>
      <w:r w:rsidRPr="000D0AFA">
        <w:rPr>
          <w:b/>
        </w:rPr>
        <w:t>In Attendance:</w:t>
      </w:r>
      <w:r w:rsidR="00FC5305">
        <w:t xml:space="preserve"> </w:t>
      </w:r>
      <w:r w:rsidR="00DB6B8C">
        <w:t xml:space="preserve">Candace Anderson, Robert </w:t>
      </w:r>
      <w:proofErr w:type="spellStart"/>
      <w:r w:rsidR="00DB6B8C">
        <w:t>Angeli</w:t>
      </w:r>
      <w:proofErr w:type="spellEnd"/>
      <w:r w:rsidR="00DB6B8C">
        <w:t xml:space="preserve">, </w:t>
      </w:r>
      <w:r w:rsidR="00361314">
        <w:t xml:space="preserve">Myra </w:t>
      </w:r>
      <w:proofErr w:type="spellStart"/>
      <w:r w:rsidR="00361314">
        <w:t>Ambrogi</w:t>
      </w:r>
      <w:proofErr w:type="spellEnd"/>
      <w:r w:rsidR="00361314">
        <w:t xml:space="preserve">, </w:t>
      </w:r>
      <w:r w:rsidR="00DB6B8C">
        <w:t xml:space="preserve">Patricia Buell, </w:t>
      </w:r>
      <w:r w:rsidR="00361314">
        <w:t xml:space="preserve">Jill Bourbeau, </w:t>
      </w:r>
      <w:r w:rsidR="00FC5305">
        <w:t>Patty Bryant</w:t>
      </w:r>
      <w:r>
        <w:t xml:space="preserve">, </w:t>
      </w:r>
      <w:r w:rsidR="00514A82">
        <w:t xml:space="preserve">Patricia Buell, </w:t>
      </w:r>
      <w:r>
        <w:t xml:space="preserve">Rena </w:t>
      </w:r>
      <w:proofErr w:type="spellStart"/>
      <w:r>
        <w:t>Cadro</w:t>
      </w:r>
      <w:proofErr w:type="spellEnd"/>
      <w:r w:rsidR="00514A82">
        <w:t xml:space="preserve">, </w:t>
      </w:r>
      <w:r w:rsidR="00361314">
        <w:t xml:space="preserve">Robert </w:t>
      </w:r>
      <w:proofErr w:type="spellStart"/>
      <w:r w:rsidR="00361314">
        <w:t>Chanail</w:t>
      </w:r>
      <w:proofErr w:type="spellEnd"/>
      <w:r w:rsidR="00361314">
        <w:t xml:space="preserve">, </w:t>
      </w:r>
      <w:r>
        <w:t xml:space="preserve">Kristine Cicchetti, </w:t>
      </w:r>
      <w:r w:rsidR="00DB6B8C">
        <w:t xml:space="preserve">State Rep. Anne </w:t>
      </w:r>
      <w:proofErr w:type="spellStart"/>
      <w:r w:rsidR="00DB6B8C">
        <w:t>Dauphaniaus</w:t>
      </w:r>
      <w:proofErr w:type="spellEnd"/>
      <w:r w:rsidR="00DB6B8C">
        <w:t xml:space="preserve">, Ken DiPietro, Samantha </w:t>
      </w:r>
      <w:proofErr w:type="spellStart"/>
      <w:r w:rsidR="00DB6B8C">
        <w:t>Drobiak</w:t>
      </w:r>
      <w:proofErr w:type="spellEnd"/>
      <w:r w:rsidR="00DB6B8C">
        <w:t xml:space="preserve">, Senator Mae </w:t>
      </w:r>
      <w:proofErr w:type="spellStart"/>
      <w:r w:rsidR="00DB6B8C">
        <w:t>Flexer</w:t>
      </w:r>
      <w:proofErr w:type="spellEnd"/>
      <w:r w:rsidR="00DB6B8C">
        <w:t xml:space="preserve">, Paula </w:t>
      </w:r>
      <w:proofErr w:type="spellStart"/>
      <w:r w:rsidR="00DB6B8C">
        <w:t>Graef</w:t>
      </w:r>
      <w:proofErr w:type="spellEnd"/>
      <w:r w:rsidR="00DB6B8C">
        <w:t xml:space="preserve">, </w:t>
      </w:r>
      <w:r w:rsidR="00361314">
        <w:t xml:space="preserve">Diane </w:t>
      </w:r>
      <w:proofErr w:type="spellStart"/>
      <w:r w:rsidR="00361314">
        <w:t>Gozemba</w:t>
      </w:r>
      <w:proofErr w:type="spellEnd"/>
      <w:r w:rsidR="00361314">
        <w:t>,</w:t>
      </w:r>
      <w:r w:rsidR="00DB6B8C">
        <w:t xml:space="preserve"> Kristen Hempel, </w:t>
      </w:r>
      <w:r w:rsidR="00361314">
        <w:t xml:space="preserve"> </w:t>
      </w:r>
      <w:r w:rsidR="00DB6B8C">
        <w:t xml:space="preserve">Rick Ives, </w:t>
      </w:r>
      <w:proofErr w:type="spellStart"/>
      <w:r w:rsidR="00FC5305">
        <w:t>MaryEllen</w:t>
      </w:r>
      <w:proofErr w:type="spellEnd"/>
      <w:r w:rsidR="00FC5305">
        <w:t xml:space="preserve"> Jones, Jennie </w:t>
      </w:r>
      <w:proofErr w:type="spellStart"/>
      <w:r w:rsidR="00FC5305">
        <w:t>Kapszukiewicz</w:t>
      </w:r>
      <w:proofErr w:type="spellEnd"/>
      <w:r w:rsidR="00FC5305">
        <w:t xml:space="preserve">, </w:t>
      </w:r>
      <w:r w:rsidR="00514A82">
        <w:t xml:space="preserve">Gail Lanza, </w:t>
      </w:r>
      <w:r w:rsidR="00DB6B8C">
        <w:t xml:space="preserve">Erin Lavallee, </w:t>
      </w:r>
      <w:r w:rsidR="00FC5305">
        <w:t xml:space="preserve">Tammy Miner, </w:t>
      </w:r>
      <w:r w:rsidR="00361314">
        <w:t xml:space="preserve">Lesley </w:t>
      </w:r>
      <w:proofErr w:type="spellStart"/>
      <w:r w:rsidR="00361314">
        <w:t>Munshower</w:t>
      </w:r>
      <w:proofErr w:type="spellEnd"/>
      <w:r w:rsidR="00361314">
        <w:t xml:space="preserve">, </w:t>
      </w:r>
      <w:r w:rsidR="00DB6B8C">
        <w:t xml:space="preserve">Heather Pagan, </w:t>
      </w:r>
      <w:proofErr w:type="spellStart"/>
      <w:r w:rsidR="00DB6B8C">
        <w:t>Abigal</w:t>
      </w:r>
      <w:proofErr w:type="spellEnd"/>
      <w:r w:rsidR="00DB6B8C">
        <w:t xml:space="preserve"> </w:t>
      </w:r>
      <w:proofErr w:type="spellStart"/>
      <w:r w:rsidR="00DB6B8C">
        <w:t>Porier</w:t>
      </w:r>
      <w:proofErr w:type="spellEnd"/>
      <w:r w:rsidR="00DB6B8C">
        <w:t xml:space="preserve">, Laurence Prentiss, </w:t>
      </w:r>
      <w:r w:rsidR="00361314">
        <w:t>E</w:t>
      </w:r>
      <w:r w:rsidR="00514A82">
        <w:t xml:space="preserve">mily Ross, Chris Rosati-Randall, </w:t>
      </w:r>
      <w:r w:rsidR="00DB6B8C">
        <w:t xml:space="preserve">Erin </w:t>
      </w:r>
      <w:proofErr w:type="spellStart"/>
      <w:r w:rsidR="00DB6B8C">
        <w:t>Rhault</w:t>
      </w:r>
      <w:proofErr w:type="spellEnd"/>
      <w:r w:rsidR="00DB6B8C">
        <w:t xml:space="preserve">, Jocelyn </w:t>
      </w:r>
      <w:proofErr w:type="spellStart"/>
      <w:r w:rsidR="00DB6B8C">
        <w:t>Sanbourin</w:t>
      </w:r>
      <w:proofErr w:type="spellEnd"/>
      <w:r w:rsidR="00DB6B8C">
        <w:t xml:space="preserve">, </w:t>
      </w:r>
      <w:r w:rsidR="00514A82">
        <w:t>S</w:t>
      </w:r>
      <w:r>
        <w:t xml:space="preserve">ally Sherman, </w:t>
      </w:r>
      <w:r w:rsidR="00DB6B8C">
        <w:t xml:space="preserve">Judith Smith, </w:t>
      </w:r>
      <w:r w:rsidR="00FC5305">
        <w:t xml:space="preserve">Melinda Smith, </w:t>
      </w:r>
      <w:r>
        <w:t xml:space="preserve">Melanie </w:t>
      </w:r>
      <w:r w:rsidRPr="002B6BD0">
        <w:rPr>
          <w:rStyle w:val="Emphasis"/>
          <w:i w:val="0"/>
        </w:rPr>
        <w:t>Smith</w:t>
      </w:r>
      <w:r w:rsidRPr="00F24C41">
        <w:rPr>
          <w:i/>
        </w:rPr>
        <w:t>-</w:t>
      </w:r>
      <w:proofErr w:type="spellStart"/>
      <w:r>
        <w:t>Cervera</w:t>
      </w:r>
      <w:proofErr w:type="spellEnd"/>
      <w:r w:rsidR="00FC5305">
        <w:t xml:space="preserve">, </w:t>
      </w:r>
      <w:r w:rsidR="002B6BD0">
        <w:t>Barbara Te</w:t>
      </w:r>
      <w:r>
        <w:t>treault</w:t>
      </w:r>
      <w:r w:rsidR="002B6BD0">
        <w:t>, Mark Weaver</w:t>
      </w:r>
      <w:r w:rsidR="00514A82">
        <w:t xml:space="preserve"> </w:t>
      </w:r>
    </w:p>
    <w:p w14:paraId="2E6098BB" w14:textId="77777777" w:rsidR="00B93906" w:rsidRPr="006C63D4" w:rsidRDefault="00B93906" w:rsidP="00B93906">
      <w:pPr>
        <w:jc w:val="both"/>
        <w:rPr>
          <w:b/>
          <w:sz w:val="24"/>
          <w:szCs w:val="24"/>
        </w:rPr>
      </w:pPr>
      <w:r w:rsidRPr="006C63D4">
        <w:rPr>
          <w:b/>
          <w:sz w:val="24"/>
          <w:szCs w:val="24"/>
        </w:rPr>
        <w:t>Agenda:</w:t>
      </w:r>
      <w:r w:rsidRPr="006C63D4">
        <w:rPr>
          <w:sz w:val="24"/>
          <w:szCs w:val="24"/>
        </w:rPr>
        <w:t xml:space="preserve"> </w:t>
      </w:r>
    </w:p>
    <w:p w14:paraId="2E6098BC" w14:textId="77777777" w:rsidR="00B93906" w:rsidRPr="00361314" w:rsidRDefault="00B93906" w:rsidP="00FC5305">
      <w:pPr>
        <w:numPr>
          <w:ilvl w:val="0"/>
          <w:numId w:val="2"/>
        </w:numPr>
        <w:spacing w:after="0" w:line="240" w:lineRule="auto"/>
        <w:jc w:val="both"/>
      </w:pPr>
      <w:r w:rsidRPr="00361314">
        <w:t xml:space="preserve">Welcome </w:t>
      </w:r>
    </w:p>
    <w:p w14:paraId="727FB23E" w14:textId="6A9C5F20" w:rsidR="00DB6B8C" w:rsidRPr="00361314" w:rsidRDefault="00DB6B8C" w:rsidP="00DB6B8C">
      <w:pPr>
        <w:numPr>
          <w:ilvl w:val="0"/>
          <w:numId w:val="2"/>
        </w:numPr>
        <w:spacing w:after="0" w:line="240" w:lineRule="auto"/>
        <w:jc w:val="both"/>
      </w:pPr>
      <w:r w:rsidRPr="00361314">
        <w:t xml:space="preserve">Guest Speaker:   </w:t>
      </w:r>
      <w:bookmarkStart w:id="0" w:name="_Hlk62761509"/>
      <w:r>
        <w:t>Commissioner</w:t>
      </w:r>
      <w:bookmarkEnd w:id="0"/>
      <w:r>
        <w:t xml:space="preserve"> Beth Bye - OEC</w:t>
      </w:r>
    </w:p>
    <w:p w14:paraId="3E3006EF" w14:textId="77777777" w:rsidR="009E32F2" w:rsidRPr="00361314" w:rsidRDefault="009E32F2" w:rsidP="00B93906">
      <w:pPr>
        <w:numPr>
          <w:ilvl w:val="0"/>
          <w:numId w:val="2"/>
        </w:numPr>
        <w:spacing w:after="0" w:line="240" w:lineRule="auto"/>
        <w:jc w:val="both"/>
      </w:pPr>
      <w:r w:rsidRPr="00361314">
        <w:t xml:space="preserve">School Readiness Updates </w:t>
      </w:r>
    </w:p>
    <w:p w14:paraId="2E6098BF" w14:textId="4AEB9F81" w:rsidR="00B93906" w:rsidRPr="00361314" w:rsidRDefault="00FC5305" w:rsidP="009E32F2">
      <w:pPr>
        <w:numPr>
          <w:ilvl w:val="0"/>
          <w:numId w:val="2"/>
        </w:numPr>
        <w:spacing w:after="0" w:line="240" w:lineRule="auto"/>
        <w:jc w:val="both"/>
      </w:pPr>
      <w:r w:rsidRPr="00361314">
        <w:t xml:space="preserve">NECC Updates- Regional Director </w:t>
      </w:r>
    </w:p>
    <w:p w14:paraId="2E6098C0" w14:textId="77777777" w:rsidR="00B93906" w:rsidRPr="00361314" w:rsidRDefault="00B93906" w:rsidP="00B93906">
      <w:pPr>
        <w:numPr>
          <w:ilvl w:val="0"/>
          <w:numId w:val="2"/>
        </w:numPr>
        <w:spacing w:after="0" w:line="240" w:lineRule="auto"/>
        <w:jc w:val="both"/>
      </w:pPr>
      <w:r w:rsidRPr="00361314">
        <w:t>Regional Programing / Community Updates</w:t>
      </w:r>
    </w:p>
    <w:p w14:paraId="2E6098C1" w14:textId="77777777" w:rsidR="00B93906" w:rsidRPr="00361314" w:rsidRDefault="00B93906" w:rsidP="00B93906">
      <w:pPr>
        <w:spacing w:after="0" w:line="240" w:lineRule="auto"/>
        <w:ind w:left="720"/>
        <w:jc w:val="both"/>
      </w:pPr>
      <w:r w:rsidRPr="00361314">
        <w:t xml:space="preserve"> </w:t>
      </w:r>
    </w:p>
    <w:p w14:paraId="2E6098C2" w14:textId="77777777" w:rsidR="00B93906" w:rsidRDefault="00FC5305" w:rsidP="00B93906">
      <w:pPr>
        <w:rPr>
          <w:sz w:val="24"/>
          <w:szCs w:val="24"/>
        </w:rPr>
      </w:pPr>
      <w:r>
        <w:rPr>
          <w:b/>
          <w:sz w:val="24"/>
          <w:szCs w:val="24"/>
          <w:u w:val="single"/>
        </w:rPr>
        <w:t>Welcome:</w:t>
      </w:r>
    </w:p>
    <w:p w14:paraId="2E6098C3" w14:textId="1A48DA2D" w:rsidR="00B93906" w:rsidRPr="00361314" w:rsidRDefault="00DB6B8C" w:rsidP="00B93906">
      <w:r>
        <w:t xml:space="preserve">Brief </w:t>
      </w:r>
      <w:r w:rsidR="00514A82" w:rsidRPr="00361314">
        <w:t xml:space="preserve">Introductions </w:t>
      </w:r>
    </w:p>
    <w:p w14:paraId="1D0AE6E4" w14:textId="77777777" w:rsidR="00DB6B8C" w:rsidRPr="00197FBD" w:rsidRDefault="00DB6B8C" w:rsidP="00DB6B8C">
      <w:pPr>
        <w:pStyle w:val="yiv9949319859ydp548ec625msonormal"/>
        <w:shd w:val="clear" w:color="auto" w:fill="FFFFFF"/>
        <w:rPr>
          <w:rFonts w:asciiTheme="minorHAnsi" w:eastAsiaTheme="minorHAnsi" w:hAnsiTheme="minorHAnsi" w:cstheme="minorBidi"/>
          <w:b/>
          <w:bCs/>
          <w:sz w:val="22"/>
          <w:szCs w:val="22"/>
          <w:u w:val="single"/>
        </w:rPr>
      </w:pPr>
      <w:r w:rsidRPr="00197FBD">
        <w:rPr>
          <w:rFonts w:asciiTheme="minorHAnsi" w:eastAsiaTheme="minorHAnsi" w:hAnsiTheme="minorHAnsi" w:cstheme="minorBidi"/>
          <w:b/>
          <w:bCs/>
          <w:sz w:val="22"/>
          <w:szCs w:val="22"/>
          <w:u w:val="single"/>
        </w:rPr>
        <w:t>Guest Speaker:</w:t>
      </w:r>
    </w:p>
    <w:p w14:paraId="4844B301" w14:textId="72231684" w:rsidR="00DB6B8C" w:rsidRDefault="00E55B52" w:rsidP="00E55B52">
      <w:pPr>
        <w:pStyle w:val="yiv9949319859ydp548ec625msonormal"/>
        <w:shd w:val="clear" w:color="auto" w:fill="FFFFFF"/>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Beth Bye – </w:t>
      </w:r>
      <w:r w:rsidRPr="00777D52">
        <w:rPr>
          <w:rFonts w:asciiTheme="minorHAnsi" w:eastAsiaTheme="minorHAnsi" w:hAnsiTheme="minorHAnsi" w:cstheme="minorBidi"/>
          <w:sz w:val="22"/>
          <w:szCs w:val="22"/>
        </w:rPr>
        <w:t>Commissioner</w:t>
      </w:r>
      <w:r>
        <w:rPr>
          <w:rFonts w:asciiTheme="minorHAnsi" w:eastAsiaTheme="minorHAnsi" w:hAnsiTheme="minorHAnsi" w:cstheme="minorBidi"/>
          <w:sz w:val="22"/>
          <w:szCs w:val="22"/>
        </w:rPr>
        <w:t xml:space="preserve"> of Office of Early Childhood, contact at </w:t>
      </w:r>
      <w:hyperlink r:id="rId6" w:history="1">
        <w:r w:rsidRPr="00192E26">
          <w:rPr>
            <w:rStyle w:val="Hyperlink"/>
            <w:rFonts w:asciiTheme="minorHAnsi" w:eastAsiaTheme="minorHAnsi" w:hAnsiTheme="minorHAnsi" w:cstheme="minorBidi"/>
            <w:sz w:val="22"/>
            <w:szCs w:val="22"/>
          </w:rPr>
          <w:t>Beth.Bye@ct.gov</w:t>
        </w:r>
      </w:hyperlink>
    </w:p>
    <w:p w14:paraId="4723B1A0" w14:textId="6104C99B" w:rsidR="00E55B52" w:rsidRDefault="00E55B52" w:rsidP="00E55B52">
      <w:pPr>
        <w:pStyle w:val="yiv9949319859ydp548ec625msonormal"/>
        <w:shd w:val="clear" w:color="auto" w:fill="FFFFFF"/>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Commissioner Bye shares some data around early childhood</w:t>
      </w:r>
      <w:r w:rsidR="003B5D40">
        <w:rPr>
          <w:rFonts w:asciiTheme="minorHAnsi" w:eastAsiaTheme="minorHAnsi" w:hAnsiTheme="minorHAnsi" w:cstheme="minorBidi"/>
          <w:sz w:val="22"/>
          <w:szCs w:val="22"/>
        </w:rPr>
        <w:t xml:space="preserve"> and what they have been working on and where they see things going.  </w:t>
      </w:r>
      <w:r>
        <w:rPr>
          <w:rFonts w:asciiTheme="minorHAnsi" w:eastAsiaTheme="minorHAnsi" w:hAnsiTheme="minorHAnsi" w:cstheme="minorBidi"/>
          <w:sz w:val="22"/>
          <w:szCs w:val="22"/>
        </w:rPr>
        <w:t xml:space="preserve">  S</w:t>
      </w:r>
      <w:r w:rsidR="003B5D40">
        <w:rPr>
          <w:rFonts w:asciiTheme="minorHAnsi" w:eastAsiaTheme="minorHAnsi" w:hAnsiTheme="minorHAnsi" w:cstheme="minorBidi"/>
          <w:sz w:val="22"/>
          <w:szCs w:val="22"/>
        </w:rPr>
        <w:t>tate Department of Education</w:t>
      </w:r>
      <w:r>
        <w:rPr>
          <w:rFonts w:asciiTheme="minorHAnsi" w:eastAsiaTheme="minorHAnsi" w:hAnsiTheme="minorHAnsi" w:cstheme="minorBidi"/>
          <w:sz w:val="22"/>
          <w:szCs w:val="22"/>
        </w:rPr>
        <w:t xml:space="preserve"> reports that 15,000 children have not show up to school from Pre-K – grade 12.  Out of the 15,000, 8,000 of those were Pre</w:t>
      </w:r>
      <w:r w:rsidR="003B5D40">
        <w:rPr>
          <w:rFonts w:asciiTheme="minorHAnsi" w:eastAsiaTheme="minorHAnsi" w:hAnsiTheme="minorHAnsi" w:cstheme="minorBidi"/>
          <w:sz w:val="22"/>
          <w:szCs w:val="22"/>
        </w:rPr>
        <w:t>-</w:t>
      </w:r>
      <w:r>
        <w:rPr>
          <w:rFonts w:asciiTheme="minorHAnsi" w:eastAsiaTheme="minorHAnsi" w:hAnsiTheme="minorHAnsi" w:cstheme="minorBidi"/>
          <w:sz w:val="22"/>
          <w:szCs w:val="22"/>
        </w:rPr>
        <w:t>k and K.    In addition, 30% of childcare facilities have not reopened.</w:t>
      </w:r>
      <w:r w:rsidR="003B5D40">
        <w:rPr>
          <w:rFonts w:asciiTheme="minorHAnsi" w:eastAsiaTheme="minorHAnsi" w:hAnsiTheme="minorHAnsi" w:cstheme="minorBidi"/>
          <w:sz w:val="22"/>
          <w:szCs w:val="22"/>
        </w:rPr>
        <w:t xml:space="preserve">   There is 67 million dollars coming into CT, the OEC is working on project and programming that can be used to best support children and families and is grateful for the opportunity to meet with our group to get feedback.</w:t>
      </w:r>
    </w:p>
    <w:p w14:paraId="31428122" w14:textId="13BEB4C5" w:rsidR="003B5D40" w:rsidRDefault="003B5D40" w:rsidP="003B5D40">
      <w:pPr>
        <w:pStyle w:val="yiv7043155068ydpa3f2e839msonormal"/>
        <w:shd w:val="clear" w:color="auto" w:fill="FFFFFF"/>
        <w:spacing w:after="0" w:afterAutospacing="0"/>
        <w:rPr>
          <w:rFonts w:asciiTheme="minorHAnsi" w:eastAsiaTheme="minorHAnsi" w:hAnsiTheme="minorHAnsi" w:cstheme="minorBidi"/>
          <w:sz w:val="22"/>
          <w:szCs w:val="22"/>
        </w:rPr>
      </w:pPr>
      <w:r w:rsidRPr="003B5D40">
        <w:rPr>
          <w:rFonts w:asciiTheme="minorHAnsi" w:eastAsiaTheme="minorHAnsi" w:hAnsiTheme="minorHAnsi" w:cstheme="minorBidi"/>
          <w:b/>
          <w:bCs/>
          <w:sz w:val="22"/>
          <w:szCs w:val="22"/>
        </w:rPr>
        <w:t>Question #1</w:t>
      </w:r>
      <w:r w:rsidRPr="003B5D40">
        <w:rPr>
          <w:rFonts w:asciiTheme="minorHAnsi" w:eastAsiaTheme="minorHAnsi" w:hAnsiTheme="minorHAnsi" w:cstheme="minorBidi"/>
          <w:sz w:val="22"/>
          <w:szCs w:val="22"/>
        </w:rPr>
        <w:t>:  Our six towns have seen a 40% reduction in preschool enrollment this year, along with 21 kids who withdrew to homeschool.  This, coupled with the reduction of in-person learning due to schools on hybrid and/or remote learning, we are concerned about learning loss due to limited, equitable access.  Are you aware of any plans for funding that may be used this summer to offer summer programming for school year programs?  We believe that this may support a smoother transition to kindergarten.   </w:t>
      </w:r>
    </w:p>
    <w:p w14:paraId="16299B9F" w14:textId="11CFBC6E" w:rsidR="003B5D40" w:rsidRDefault="003B5D40" w:rsidP="003B5D40">
      <w:pPr>
        <w:pStyle w:val="yiv7043155068ydpa3f2e839msonormal"/>
        <w:shd w:val="clear" w:color="auto" w:fill="FFFFFF"/>
        <w:spacing w:after="0" w:afterAutospacing="0"/>
        <w:rPr>
          <w:rFonts w:asciiTheme="minorHAnsi" w:eastAsiaTheme="minorHAnsi" w:hAnsiTheme="minorHAnsi" w:cstheme="minorBidi"/>
          <w:sz w:val="22"/>
          <w:szCs w:val="22"/>
        </w:rPr>
      </w:pPr>
      <w:r w:rsidRPr="00491C3B">
        <w:rPr>
          <w:rFonts w:asciiTheme="minorHAnsi" w:eastAsiaTheme="minorHAnsi" w:hAnsiTheme="minorHAnsi" w:cstheme="minorBidi"/>
          <w:sz w:val="22"/>
          <w:szCs w:val="22"/>
          <w:u w:val="single"/>
        </w:rPr>
        <w:lastRenderedPageBreak/>
        <w:t>Response</w:t>
      </w:r>
      <w:r>
        <w:rPr>
          <w:rFonts w:asciiTheme="minorHAnsi" w:eastAsiaTheme="minorHAnsi" w:hAnsiTheme="minorHAnsi" w:cstheme="minorBidi"/>
          <w:sz w:val="22"/>
          <w:szCs w:val="22"/>
        </w:rPr>
        <w:t xml:space="preserve">:  Yes, we know children are missing so much structure and learning, there is a proposal for funding, maybe </w:t>
      </w:r>
      <w:r w:rsidR="00777D52">
        <w:rPr>
          <w:rFonts w:asciiTheme="minorHAnsi" w:eastAsiaTheme="minorHAnsi" w:hAnsiTheme="minorHAnsi" w:cstheme="minorBidi"/>
          <w:sz w:val="22"/>
          <w:szCs w:val="22"/>
        </w:rPr>
        <w:t>3-week</w:t>
      </w:r>
      <w:r>
        <w:rPr>
          <w:rFonts w:asciiTheme="minorHAnsi" w:eastAsiaTheme="minorHAnsi" w:hAnsiTheme="minorHAnsi" w:cstheme="minorBidi"/>
          <w:sz w:val="22"/>
          <w:szCs w:val="22"/>
        </w:rPr>
        <w:t xml:space="preserve"> programs (not approved yet), it crosses into SDE (they are getting $ also).  The OEC would like feedback from communities on what they have done in the past around summer programming?</w:t>
      </w:r>
    </w:p>
    <w:p w14:paraId="0C20105A" w14:textId="6E0F7529" w:rsidR="003B5D40" w:rsidRDefault="003B5D40" w:rsidP="003B5D40">
      <w:pPr>
        <w:pStyle w:val="yiv7043155068ydpa3f2e839msonormal"/>
        <w:shd w:val="clear" w:color="auto" w:fill="FFFFFF"/>
        <w:spacing w:after="0" w:afterAutospacing="0"/>
        <w:rPr>
          <w:rFonts w:asciiTheme="minorHAnsi" w:eastAsiaTheme="minorHAnsi" w:hAnsiTheme="minorHAnsi" w:cstheme="minorBidi"/>
          <w:sz w:val="22"/>
          <w:szCs w:val="22"/>
        </w:rPr>
      </w:pPr>
      <w:r w:rsidRPr="00491C3B">
        <w:rPr>
          <w:rFonts w:asciiTheme="minorHAnsi" w:eastAsiaTheme="minorHAnsi" w:hAnsiTheme="minorHAnsi" w:cstheme="minorBidi"/>
          <w:sz w:val="22"/>
          <w:szCs w:val="22"/>
          <w:u w:val="single"/>
        </w:rPr>
        <w:t>Feedback from NECC:</w:t>
      </w:r>
      <w:r>
        <w:rPr>
          <w:rFonts w:asciiTheme="minorHAnsi" w:eastAsiaTheme="minorHAnsi" w:hAnsiTheme="minorHAnsi" w:cstheme="minorBidi"/>
          <w:sz w:val="22"/>
          <w:szCs w:val="22"/>
        </w:rPr>
        <w:t xml:space="preserve">  Sally mentions </w:t>
      </w:r>
      <w:proofErr w:type="spellStart"/>
      <w:r w:rsidR="00491C3B">
        <w:rPr>
          <w:rFonts w:asciiTheme="minorHAnsi" w:eastAsiaTheme="minorHAnsi" w:hAnsiTheme="minorHAnsi" w:cstheme="minorBidi"/>
          <w:sz w:val="22"/>
          <w:szCs w:val="22"/>
        </w:rPr>
        <w:t>Killingly’s</w:t>
      </w:r>
      <w:proofErr w:type="spellEnd"/>
      <w:r w:rsidR="00491C3B">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past programs that were successful, through PDG funding they have held summer Kindergarten camps, they were 2 weeks long for 5 ½ days.       Had 3 teachers and 2 </w:t>
      </w:r>
      <w:r w:rsidR="00491C3B">
        <w:rPr>
          <w:rFonts w:asciiTheme="minorHAnsi" w:eastAsiaTheme="minorHAnsi" w:hAnsiTheme="minorHAnsi" w:cstheme="minorBidi"/>
          <w:sz w:val="22"/>
          <w:szCs w:val="22"/>
        </w:rPr>
        <w:t xml:space="preserve">paraprofessionals.  The key to this being successful was making sure transportation was included.   Patty Bryant mentions Putnam’s </w:t>
      </w:r>
      <w:proofErr w:type="gramStart"/>
      <w:r w:rsidR="00491C3B">
        <w:rPr>
          <w:rFonts w:asciiTheme="minorHAnsi" w:eastAsiaTheme="minorHAnsi" w:hAnsiTheme="minorHAnsi" w:cstheme="minorBidi"/>
          <w:sz w:val="22"/>
          <w:szCs w:val="22"/>
        </w:rPr>
        <w:t>4 week</w:t>
      </w:r>
      <w:proofErr w:type="gramEnd"/>
      <w:r w:rsidR="00491C3B">
        <w:rPr>
          <w:rFonts w:asciiTheme="minorHAnsi" w:eastAsiaTheme="minorHAnsi" w:hAnsiTheme="minorHAnsi" w:cstheme="minorBidi"/>
          <w:sz w:val="22"/>
          <w:szCs w:val="22"/>
        </w:rPr>
        <w:t xml:space="preserve"> summer program which was ½ days, transportation included.</w:t>
      </w:r>
    </w:p>
    <w:p w14:paraId="428DBAE7" w14:textId="0173402A" w:rsidR="00491C3B" w:rsidRPr="00491C3B" w:rsidRDefault="00491C3B" w:rsidP="00491C3B">
      <w:pPr>
        <w:pStyle w:val="yiv7043155068ydpa3f2e839msonormal"/>
        <w:numPr>
          <w:ilvl w:val="0"/>
          <w:numId w:val="10"/>
        </w:numPr>
        <w:shd w:val="clear" w:color="auto" w:fill="FFFFFF"/>
        <w:spacing w:after="0" w:afterAutospacing="0"/>
        <w:rPr>
          <w:rFonts w:asciiTheme="minorHAnsi" w:eastAsiaTheme="minorHAnsi" w:hAnsiTheme="minorHAnsi" w:cstheme="minorBidi"/>
          <w:b/>
          <w:bCs/>
          <w:sz w:val="22"/>
          <w:szCs w:val="22"/>
        </w:rPr>
      </w:pPr>
      <w:r w:rsidRPr="00491C3B">
        <w:rPr>
          <w:rFonts w:asciiTheme="minorHAnsi" w:eastAsiaTheme="minorHAnsi" w:hAnsiTheme="minorHAnsi" w:cstheme="minorBidi"/>
          <w:b/>
          <w:bCs/>
          <w:sz w:val="22"/>
          <w:szCs w:val="22"/>
        </w:rPr>
        <w:t xml:space="preserve">Beth requests if any districts have per pupil costs of these programs – that would be helpful to provide to OEC </w:t>
      </w:r>
    </w:p>
    <w:p w14:paraId="5F60D52F" w14:textId="105777E2" w:rsidR="003B5D40" w:rsidRDefault="003B5D40" w:rsidP="003B5D40">
      <w:pPr>
        <w:pStyle w:val="yiv7043155068ydp3471cba7msonormal"/>
        <w:shd w:val="clear" w:color="auto" w:fill="FFFFFF"/>
        <w:rPr>
          <w:rFonts w:asciiTheme="minorHAnsi" w:eastAsiaTheme="minorHAnsi" w:hAnsiTheme="minorHAnsi" w:cstheme="minorBidi"/>
          <w:sz w:val="22"/>
          <w:szCs w:val="22"/>
        </w:rPr>
      </w:pPr>
      <w:r w:rsidRPr="00491C3B">
        <w:rPr>
          <w:rFonts w:asciiTheme="minorHAnsi" w:eastAsiaTheme="minorHAnsi" w:hAnsiTheme="minorHAnsi" w:cstheme="minorBidi"/>
          <w:b/>
          <w:bCs/>
          <w:sz w:val="22"/>
          <w:szCs w:val="22"/>
        </w:rPr>
        <w:t>Question #2:</w:t>
      </w:r>
      <w:r w:rsidRPr="003B5D40">
        <w:rPr>
          <w:rFonts w:asciiTheme="minorHAnsi" w:eastAsiaTheme="minorHAnsi" w:hAnsiTheme="minorHAnsi" w:cstheme="minorBidi"/>
          <w:sz w:val="22"/>
          <w:szCs w:val="22"/>
        </w:rPr>
        <w:t>   Are there plans to offer the Project Family Outreach Program again?  This looked like a wonderful program, and we would like to support more families to engage in this program if we have more time to complete the application.</w:t>
      </w:r>
    </w:p>
    <w:p w14:paraId="17D2BC25" w14:textId="6658E5D4" w:rsidR="00491C3B" w:rsidRDefault="00491C3B" w:rsidP="00491C3B">
      <w:pPr>
        <w:pStyle w:val="yiv7043155068ydpa3f2e839msonormal"/>
        <w:shd w:val="clear" w:color="auto" w:fill="FFFFFF"/>
        <w:spacing w:after="0" w:afterAutospacing="0"/>
        <w:rPr>
          <w:rFonts w:asciiTheme="minorHAnsi" w:eastAsiaTheme="minorHAnsi" w:hAnsiTheme="minorHAnsi" w:cstheme="minorBidi"/>
          <w:sz w:val="22"/>
          <w:szCs w:val="22"/>
        </w:rPr>
      </w:pPr>
      <w:r w:rsidRPr="00491C3B">
        <w:rPr>
          <w:rFonts w:asciiTheme="minorHAnsi" w:eastAsiaTheme="minorHAnsi" w:hAnsiTheme="minorHAnsi" w:cstheme="minorBidi"/>
          <w:sz w:val="22"/>
          <w:szCs w:val="22"/>
          <w:u w:val="single"/>
        </w:rPr>
        <w:t>Response</w:t>
      </w:r>
      <w:r>
        <w:rPr>
          <w:rFonts w:asciiTheme="minorHAnsi" w:eastAsiaTheme="minorHAnsi" w:hAnsiTheme="minorHAnsi" w:cstheme="minorBidi"/>
          <w:sz w:val="22"/>
          <w:szCs w:val="22"/>
        </w:rPr>
        <w:t>:  This program proved to be very successful, reviewing data.  It was a very quick turnaround due to left over grant money needing to be spent.  The application process and program rollout were also quick.    The program consisted of learning materials sent to parents who registered and then connections with programs to assist parents.</w:t>
      </w:r>
    </w:p>
    <w:p w14:paraId="069EDEB7" w14:textId="0D2EA569" w:rsidR="00491C3B" w:rsidRPr="003B5D40" w:rsidRDefault="00491C3B" w:rsidP="00491C3B">
      <w:pPr>
        <w:pStyle w:val="yiv7043155068ydpa3f2e839msonormal"/>
        <w:shd w:val="clear" w:color="auto" w:fill="FFFFFF"/>
        <w:spacing w:after="0" w:afterAutospacing="0"/>
        <w:rPr>
          <w:rFonts w:asciiTheme="minorHAnsi" w:eastAsiaTheme="minorHAnsi" w:hAnsiTheme="minorHAnsi" w:cstheme="minorBidi"/>
          <w:sz w:val="22"/>
          <w:szCs w:val="22"/>
        </w:rPr>
      </w:pPr>
      <w:r w:rsidRPr="00491C3B">
        <w:rPr>
          <w:rFonts w:asciiTheme="minorHAnsi" w:eastAsiaTheme="minorHAnsi" w:hAnsiTheme="minorHAnsi" w:cstheme="minorBidi"/>
          <w:sz w:val="22"/>
          <w:szCs w:val="22"/>
          <w:u w:val="single"/>
        </w:rPr>
        <w:t>Feedback from NECC:</w:t>
      </w:r>
      <w:r>
        <w:rPr>
          <w:rFonts w:asciiTheme="minorHAnsi" w:eastAsiaTheme="minorHAnsi" w:hAnsiTheme="minorHAnsi" w:cstheme="minorBidi"/>
          <w:sz w:val="22"/>
          <w:szCs w:val="22"/>
        </w:rPr>
        <w:t xml:space="preserve">   More programs in our area would have loved to participate if this program is offered in the future.</w:t>
      </w:r>
    </w:p>
    <w:p w14:paraId="20DF5221" w14:textId="77777777" w:rsidR="003B5D40" w:rsidRPr="003B5D40" w:rsidRDefault="003B5D40" w:rsidP="003B5D40">
      <w:pPr>
        <w:pStyle w:val="yiv7043155068msonormal"/>
        <w:shd w:val="clear" w:color="auto" w:fill="FFFFFF"/>
        <w:rPr>
          <w:rFonts w:asciiTheme="minorHAnsi" w:eastAsiaTheme="minorHAnsi" w:hAnsiTheme="minorHAnsi" w:cstheme="minorBidi"/>
          <w:sz w:val="22"/>
          <w:szCs w:val="22"/>
        </w:rPr>
      </w:pPr>
      <w:r w:rsidRPr="00491C3B">
        <w:rPr>
          <w:rFonts w:asciiTheme="minorHAnsi" w:eastAsiaTheme="minorHAnsi" w:hAnsiTheme="minorHAnsi" w:cstheme="minorBidi"/>
          <w:b/>
          <w:bCs/>
          <w:sz w:val="22"/>
          <w:szCs w:val="22"/>
        </w:rPr>
        <w:t>Question #3:</w:t>
      </w:r>
      <w:r w:rsidRPr="003B5D40">
        <w:rPr>
          <w:rFonts w:asciiTheme="minorHAnsi" w:eastAsiaTheme="minorHAnsi" w:hAnsiTheme="minorHAnsi" w:cstheme="minorBidi"/>
          <w:sz w:val="22"/>
          <w:szCs w:val="22"/>
        </w:rPr>
        <w:t>  Are there any plans to establish additional "HUBS" through the CT CARES for Family Child Care Pilot Program (Staffed Family Child Care Networks), which will allow for coordinated effort to provide support to home daycare programs?   We know the original program was slated to end in December 2020.  However, if funding is made available again, we would like the opportunity to serve as a HUB for our region as we already have strong connections to providers and families in our region.</w:t>
      </w:r>
    </w:p>
    <w:p w14:paraId="1BE1E9CF" w14:textId="0F9BB66A" w:rsidR="00A6619D" w:rsidRDefault="00491C3B" w:rsidP="00491C3B">
      <w:pPr>
        <w:pStyle w:val="yiv7043155068ydpa3f2e839msonormal"/>
        <w:shd w:val="clear" w:color="auto" w:fill="FFFFFF"/>
        <w:spacing w:after="0" w:afterAutospacing="0"/>
        <w:rPr>
          <w:rFonts w:asciiTheme="minorHAnsi" w:eastAsiaTheme="minorHAnsi" w:hAnsiTheme="minorHAnsi" w:cstheme="minorBidi"/>
          <w:sz w:val="22"/>
          <w:szCs w:val="22"/>
        </w:rPr>
      </w:pPr>
      <w:bookmarkStart w:id="1" w:name="_Hlk62763118"/>
      <w:r w:rsidRPr="00491C3B">
        <w:rPr>
          <w:rFonts w:asciiTheme="minorHAnsi" w:eastAsiaTheme="minorHAnsi" w:hAnsiTheme="minorHAnsi" w:cstheme="minorBidi"/>
          <w:sz w:val="22"/>
          <w:szCs w:val="22"/>
          <w:u w:val="single"/>
        </w:rPr>
        <w:t>Response</w:t>
      </w:r>
      <w:r>
        <w:rPr>
          <w:rFonts w:asciiTheme="minorHAnsi" w:eastAsiaTheme="minorHAnsi" w:hAnsiTheme="minorHAnsi" w:cstheme="minorBidi"/>
          <w:sz w:val="22"/>
          <w:szCs w:val="22"/>
        </w:rPr>
        <w:t xml:space="preserve">: </w:t>
      </w:r>
      <w:r w:rsidR="00A6619D">
        <w:rPr>
          <w:rFonts w:asciiTheme="minorHAnsi" w:eastAsiaTheme="minorHAnsi" w:hAnsiTheme="minorHAnsi" w:cstheme="minorBidi"/>
          <w:sz w:val="22"/>
          <w:szCs w:val="22"/>
        </w:rPr>
        <w:t xml:space="preserve"> Currently, t</w:t>
      </w:r>
      <w:r>
        <w:rPr>
          <w:rFonts w:asciiTheme="minorHAnsi" w:eastAsiaTheme="minorHAnsi" w:hAnsiTheme="minorHAnsi" w:cstheme="minorBidi"/>
          <w:sz w:val="22"/>
          <w:szCs w:val="22"/>
        </w:rPr>
        <w:t xml:space="preserve">here’s no plans to expand </w:t>
      </w:r>
      <w:r w:rsidR="00A6619D">
        <w:rPr>
          <w:rFonts w:asciiTheme="minorHAnsi" w:eastAsiaTheme="minorHAnsi" w:hAnsiTheme="minorHAnsi" w:cstheme="minorBidi"/>
          <w:sz w:val="22"/>
          <w:szCs w:val="22"/>
        </w:rPr>
        <w:t>the number of HUBS, we started with 5 years back and with the funding and partnerships with the FRC’s, quickly established more (12 total).  However,</w:t>
      </w:r>
      <w:r>
        <w:rPr>
          <w:rFonts w:asciiTheme="minorHAnsi" w:eastAsiaTheme="minorHAnsi" w:hAnsiTheme="minorHAnsi" w:cstheme="minorBidi"/>
          <w:sz w:val="22"/>
          <w:szCs w:val="22"/>
        </w:rPr>
        <w:t xml:space="preserve"> feedback is welcomed</w:t>
      </w:r>
      <w:r w:rsidR="00A6619D">
        <w:rPr>
          <w:rFonts w:asciiTheme="minorHAnsi" w:eastAsiaTheme="minorHAnsi" w:hAnsiTheme="minorHAnsi" w:cstheme="minorBidi"/>
          <w:sz w:val="22"/>
          <w:szCs w:val="22"/>
        </w:rPr>
        <w:t>.</w:t>
      </w:r>
    </w:p>
    <w:p w14:paraId="5B02DD73" w14:textId="427E3127" w:rsidR="00491C3B" w:rsidRPr="003B5D40" w:rsidRDefault="00A6619D" w:rsidP="00A6619D">
      <w:r>
        <w:rPr>
          <w:u w:val="single"/>
        </w:rPr>
        <w:br/>
      </w:r>
      <w:r w:rsidR="00491C3B" w:rsidRPr="00491C3B">
        <w:rPr>
          <w:u w:val="single"/>
        </w:rPr>
        <w:t>Feedback from NECC:</w:t>
      </w:r>
      <w:r w:rsidR="00491C3B">
        <w:t xml:space="preserve">   </w:t>
      </w:r>
      <w:r>
        <w:t xml:space="preserve">We would love to see a HUB in Windham County.   </w:t>
      </w:r>
      <w:r>
        <w:rPr>
          <w:rFonts w:ascii="Arial" w:hAnsi="Arial" w:cs="Arial"/>
          <w:color w:val="1D2228"/>
          <w:sz w:val="20"/>
          <w:szCs w:val="20"/>
        </w:rPr>
        <w:t xml:space="preserve">The </w:t>
      </w:r>
      <w:r>
        <w:t>“HUBS” that were established to cover our region were split between two different entities and neither are located in Windham County.   Some of the many benefits of our regional council is our ability to share resources, skills, ideas, and be consistent with our outreach approach in our “Quiet Corner” of the State.   We work hard to know the needs of our rural communities and the providers serving those families.  If the opportunity allows, we would ask that our   FRC’s be considered to support this project in the future.   We are poised to offer support based on our previously established connections through our three FRC’s.  It would be great to partner with the CSDE and OEC on this effort and represent Windham County. The regional nature of our Early Childhood Council allows us to have strong connections to our Public Schools, provide consistent and targeted community outreach; and have an understanding of the needs of rural communities and access to local resources.</w:t>
      </w:r>
    </w:p>
    <w:bookmarkEnd w:id="1"/>
    <w:p w14:paraId="325E7E9A" w14:textId="3092E198" w:rsidR="003B5D40" w:rsidRDefault="003B5D40" w:rsidP="003B5D40">
      <w:pPr>
        <w:pStyle w:val="yiv7043155068ydpa3f2e839msonormal"/>
        <w:shd w:val="clear" w:color="auto" w:fill="FFFFFF"/>
        <w:rPr>
          <w:rFonts w:asciiTheme="minorHAnsi" w:eastAsiaTheme="minorHAnsi" w:hAnsiTheme="minorHAnsi" w:cstheme="minorBidi"/>
          <w:sz w:val="22"/>
          <w:szCs w:val="22"/>
        </w:rPr>
      </w:pPr>
      <w:r w:rsidRPr="00A6619D">
        <w:rPr>
          <w:rFonts w:asciiTheme="minorHAnsi" w:eastAsiaTheme="minorHAnsi" w:hAnsiTheme="minorHAnsi" w:cstheme="minorBidi"/>
          <w:b/>
          <w:bCs/>
          <w:sz w:val="22"/>
          <w:szCs w:val="22"/>
        </w:rPr>
        <w:t>Question #4:</w:t>
      </w:r>
      <w:r w:rsidRPr="003B5D40">
        <w:rPr>
          <w:rFonts w:asciiTheme="minorHAnsi" w:eastAsiaTheme="minorHAnsi" w:hAnsiTheme="minorHAnsi" w:cstheme="minorBidi"/>
          <w:sz w:val="22"/>
          <w:szCs w:val="22"/>
        </w:rPr>
        <w:t>  How can our local early childhood council support and facilitate the goals of the OEC moving forward?  How can we ensure that rural NE CT is represented on any committees or task forces the OEC has?</w:t>
      </w:r>
    </w:p>
    <w:p w14:paraId="6FF5993A" w14:textId="003C3FA6" w:rsidR="00A6619D" w:rsidRDefault="00A6619D" w:rsidP="00A6619D">
      <w:pPr>
        <w:pStyle w:val="yiv7043155068ydpa3f2e839msonormal"/>
        <w:shd w:val="clear" w:color="auto" w:fill="FFFFFF"/>
        <w:spacing w:after="0" w:afterAutospacing="0"/>
        <w:rPr>
          <w:rFonts w:asciiTheme="minorHAnsi" w:eastAsiaTheme="minorHAnsi" w:hAnsiTheme="minorHAnsi" w:cstheme="minorBidi"/>
          <w:sz w:val="22"/>
          <w:szCs w:val="22"/>
        </w:rPr>
      </w:pPr>
      <w:r w:rsidRPr="00491C3B">
        <w:rPr>
          <w:rFonts w:asciiTheme="minorHAnsi" w:eastAsiaTheme="minorHAnsi" w:hAnsiTheme="minorHAnsi" w:cstheme="minorBidi"/>
          <w:sz w:val="22"/>
          <w:szCs w:val="22"/>
          <w:u w:val="single"/>
        </w:rPr>
        <w:t>Response</w:t>
      </w:r>
      <w:r>
        <w:rPr>
          <w:rFonts w:asciiTheme="minorHAnsi" w:eastAsiaTheme="minorHAnsi" w:hAnsiTheme="minorHAnsi" w:cstheme="minorBidi"/>
          <w:sz w:val="22"/>
          <w:szCs w:val="22"/>
        </w:rPr>
        <w:t xml:space="preserve">:  Continue to lift parent voices, we know that the systems in place were built years ago and workforce needs have changes.   There’s a regional cabinet being formed with the OEC for parents, will be looking for representation.    </w:t>
      </w:r>
    </w:p>
    <w:p w14:paraId="0DE54C14" w14:textId="3879155B" w:rsidR="00A6619D" w:rsidRDefault="00A6619D" w:rsidP="00A6619D">
      <w:r>
        <w:rPr>
          <w:u w:val="single"/>
        </w:rPr>
        <w:br/>
      </w:r>
      <w:r w:rsidRPr="00491C3B">
        <w:rPr>
          <w:u w:val="single"/>
        </w:rPr>
        <w:t>Feedback from NECC:</w:t>
      </w:r>
      <w:r>
        <w:t xml:space="preserve">   Invite the OEC to join our meetings in future if you are looking for feedback and please use the Council for outreach as we have a large list serve of parents in our 6 communities.</w:t>
      </w:r>
    </w:p>
    <w:p w14:paraId="3691B9DB" w14:textId="77777777" w:rsidR="00A6619D" w:rsidRPr="003B5D40" w:rsidRDefault="00A6619D" w:rsidP="00A6619D"/>
    <w:p w14:paraId="0FB730D4" w14:textId="77777777" w:rsidR="003B5D40" w:rsidRDefault="003B5D40" w:rsidP="00E55B52">
      <w:pPr>
        <w:pStyle w:val="yiv9949319859ydp548ec625msonormal"/>
        <w:shd w:val="clear" w:color="auto" w:fill="FFFFFF"/>
        <w:spacing w:after="0" w:afterAutospacing="0"/>
        <w:rPr>
          <w:rFonts w:asciiTheme="minorHAnsi" w:eastAsiaTheme="minorHAnsi" w:hAnsiTheme="minorHAnsi" w:cstheme="minorBidi"/>
          <w:sz w:val="22"/>
          <w:szCs w:val="22"/>
        </w:rPr>
      </w:pPr>
    </w:p>
    <w:p w14:paraId="04ACF889" w14:textId="77777777" w:rsidR="003B5D40" w:rsidRDefault="003B5D40" w:rsidP="00721BCC">
      <w:pPr>
        <w:pStyle w:val="yiv9949319859ydp548ec625msonormal"/>
        <w:shd w:val="clear" w:color="auto" w:fill="FFFFFF"/>
        <w:rPr>
          <w:rFonts w:asciiTheme="minorHAnsi" w:eastAsiaTheme="minorHAnsi" w:hAnsiTheme="minorHAnsi" w:cstheme="minorBidi"/>
          <w:sz w:val="22"/>
          <w:szCs w:val="22"/>
        </w:rPr>
      </w:pPr>
    </w:p>
    <w:p w14:paraId="0B7D1C86" w14:textId="68259408" w:rsidR="00721BCC" w:rsidRPr="00361314" w:rsidRDefault="00721BCC" w:rsidP="00721BCC">
      <w:pPr>
        <w:pStyle w:val="yiv9949319859ydp548ec625msonormal"/>
        <w:shd w:val="clear" w:color="auto" w:fill="FFFFFF"/>
        <w:rPr>
          <w:rFonts w:asciiTheme="minorHAnsi" w:eastAsiaTheme="minorHAnsi" w:hAnsiTheme="minorHAnsi" w:cstheme="minorBidi"/>
          <w:b/>
          <w:bCs/>
          <w:sz w:val="22"/>
          <w:szCs w:val="22"/>
          <w:u w:val="single"/>
        </w:rPr>
      </w:pPr>
      <w:r w:rsidRPr="00361314">
        <w:rPr>
          <w:rFonts w:asciiTheme="minorHAnsi" w:eastAsiaTheme="minorHAnsi" w:hAnsiTheme="minorHAnsi" w:cstheme="minorBidi"/>
          <w:b/>
          <w:bCs/>
          <w:sz w:val="22"/>
          <w:szCs w:val="22"/>
          <w:u w:val="single"/>
        </w:rPr>
        <w:t>School Readiness Updates:</w:t>
      </w:r>
    </w:p>
    <w:p w14:paraId="61EBE31E" w14:textId="6DEF90FB" w:rsidR="00310E26" w:rsidRDefault="00310E26" w:rsidP="00310E26">
      <w:pPr>
        <w:contextualSpacing/>
        <w:rPr>
          <w:bCs/>
        </w:rPr>
      </w:pPr>
      <w:r>
        <w:rPr>
          <w:bCs/>
        </w:rPr>
        <w:t xml:space="preserve">When programs move from in-person to hybrid or full remote, the Council leadership needs to be alerted and the OEC needs to be updated on what plan the program is using (all programs had to submit a plan for each model).  We are tracking this process on a google drive spreadsheet in the shared google drive.  Liasions send an email to Leadership that a change has been made on the spreadsheet and alert OEC.    The spreadsheet has a tab for each community so we can track data.  </w:t>
      </w:r>
    </w:p>
    <w:p w14:paraId="72399F25" w14:textId="05B4BD0D" w:rsidR="00721BCC" w:rsidRPr="00361314" w:rsidRDefault="00721BCC" w:rsidP="00FA6C8D">
      <w:pPr>
        <w:pStyle w:val="yiv9949319859ydp548ec625msonormal"/>
        <w:shd w:val="clear" w:color="auto" w:fill="FFFFFF"/>
        <w:rPr>
          <w:rFonts w:asciiTheme="minorHAnsi" w:eastAsiaTheme="minorHAnsi" w:hAnsiTheme="minorHAnsi" w:cstheme="minorBidi"/>
          <w:sz w:val="22"/>
          <w:szCs w:val="22"/>
        </w:rPr>
      </w:pPr>
      <w:r w:rsidRPr="00310E26">
        <w:rPr>
          <w:rFonts w:asciiTheme="minorHAnsi" w:eastAsiaTheme="minorHAnsi" w:hAnsiTheme="minorHAnsi" w:cstheme="minorBidi"/>
          <w:sz w:val="22"/>
          <w:szCs w:val="22"/>
          <w:u w:val="single"/>
        </w:rPr>
        <w:t>Monitoring Visits:</w:t>
      </w:r>
      <w:r w:rsidRPr="00361314">
        <w:rPr>
          <w:rFonts w:asciiTheme="minorHAnsi" w:eastAsiaTheme="minorHAnsi" w:hAnsiTheme="minorHAnsi" w:cstheme="minorBidi"/>
          <w:sz w:val="22"/>
          <w:szCs w:val="22"/>
        </w:rPr>
        <w:t>  these happen with each program and reports are reviewed with leadership team for feedback.  This year, programs are given the option of in person or virtual (virtual requires more work on the programs end to provide documents, etc</w:t>
      </w:r>
      <w:r w:rsidR="00310E26">
        <w:rPr>
          <w:rFonts w:asciiTheme="minorHAnsi" w:eastAsiaTheme="minorHAnsi" w:hAnsiTheme="minorHAnsi" w:cstheme="minorBidi"/>
          <w:sz w:val="22"/>
          <w:szCs w:val="22"/>
        </w:rPr>
        <w:t>.</w:t>
      </w:r>
      <w:r w:rsidRPr="00361314">
        <w:rPr>
          <w:rFonts w:asciiTheme="minorHAnsi" w:eastAsiaTheme="minorHAnsi" w:hAnsiTheme="minorHAnsi" w:cstheme="minorBidi"/>
          <w:sz w:val="22"/>
          <w:szCs w:val="22"/>
        </w:rPr>
        <w:t>)   </w:t>
      </w:r>
      <w:r w:rsidR="008F7B83">
        <w:rPr>
          <w:rFonts w:asciiTheme="minorHAnsi" w:eastAsiaTheme="minorHAnsi" w:hAnsiTheme="minorHAnsi" w:cstheme="minorBidi"/>
          <w:sz w:val="22"/>
          <w:szCs w:val="22"/>
        </w:rPr>
        <w:t xml:space="preserve">  Completed Sterling monitoring visit in December.</w:t>
      </w:r>
    </w:p>
    <w:p w14:paraId="279B38FE" w14:textId="79F2CA06"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10E26">
        <w:rPr>
          <w:rFonts w:asciiTheme="minorHAnsi" w:eastAsiaTheme="minorHAnsi" w:hAnsiTheme="minorHAnsi" w:cstheme="minorBidi"/>
          <w:sz w:val="22"/>
          <w:szCs w:val="22"/>
          <w:u w:val="single"/>
        </w:rPr>
        <w:t>Program Updates</w:t>
      </w:r>
      <w:r w:rsidR="00FA6C8D">
        <w:rPr>
          <w:rFonts w:asciiTheme="minorHAnsi" w:eastAsiaTheme="minorHAnsi" w:hAnsiTheme="minorHAnsi" w:cstheme="minorBidi"/>
          <w:sz w:val="22"/>
          <w:szCs w:val="22"/>
        </w:rPr>
        <w:t>:   All</w:t>
      </w:r>
      <w:r w:rsidR="008F7B83">
        <w:rPr>
          <w:rFonts w:asciiTheme="minorHAnsi" w:eastAsiaTheme="minorHAnsi" w:hAnsiTheme="minorHAnsi" w:cstheme="minorBidi"/>
          <w:sz w:val="22"/>
          <w:szCs w:val="22"/>
        </w:rPr>
        <w:t xml:space="preserve"> full</w:t>
      </w:r>
      <w:r w:rsidR="00FA6C8D">
        <w:rPr>
          <w:rFonts w:asciiTheme="minorHAnsi" w:eastAsiaTheme="minorHAnsi" w:hAnsiTheme="minorHAnsi" w:cstheme="minorBidi"/>
          <w:sz w:val="22"/>
          <w:szCs w:val="22"/>
        </w:rPr>
        <w:t xml:space="preserve"> program reports were sent, </w:t>
      </w:r>
      <w:r w:rsidR="008F7B83">
        <w:rPr>
          <w:rFonts w:asciiTheme="minorHAnsi" w:eastAsiaTheme="minorHAnsi" w:hAnsiTheme="minorHAnsi" w:cstheme="minorBidi"/>
          <w:sz w:val="22"/>
          <w:szCs w:val="22"/>
        </w:rPr>
        <w:t>quick highlights include:</w:t>
      </w:r>
    </w:p>
    <w:p w14:paraId="08E62724" w14:textId="32C7F0C2"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Killingly:   </w:t>
      </w:r>
      <w:r w:rsidR="008F7B83">
        <w:rPr>
          <w:rFonts w:asciiTheme="minorHAnsi" w:eastAsiaTheme="minorHAnsi" w:hAnsiTheme="minorHAnsi" w:cstheme="minorBidi"/>
          <w:sz w:val="22"/>
          <w:szCs w:val="22"/>
        </w:rPr>
        <w:t xml:space="preserve">60 or 65 </w:t>
      </w:r>
      <w:r w:rsidR="003923A5">
        <w:rPr>
          <w:rFonts w:asciiTheme="minorHAnsi" w:eastAsiaTheme="minorHAnsi" w:hAnsiTheme="minorHAnsi" w:cstheme="minorBidi"/>
          <w:sz w:val="22"/>
          <w:szCs w:val="22"/>
        </w:rPr>
        <w:t xml:space="preserve">school readiness </w:t>
      </w:r>
      <w:r w:rsidR="008F7B83">
        <w:rPr>
          <w:rFonts w:asciiTheme="minorHAnsi" w:eastAsiaTheme="minorHAnsi" w:hAnsiTheme="minorHAnsi" w:cstheme="minorBidi"/>
          <w:sz w:val="22"/>
          <w:szCs w:val="22"/>
        </w:rPr>
        <w:t>slots are filled – total enrollment 97.   2 new staff members.  Completed 4 professional learning events completed in December and January and 4 more planned over the next 3 months.</w:t>
      </w:r>
    </w:p>
    <w:p w14:paraId="007852C5" w14:textId="60F78C92"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Plainfield:  </w:t>
      </w:r>
      <w:r w:rsidR="008F7B83">
        <w:rPr>
          <w:rFonts w:asciiTheme="minorHAnsi" w:eastAsiaTheme="minorHAnsi" w:hAnsiTheme="minorHAnsi" w:cstheme="minorBidi"/>
          <w:sz w:val="22"/>
          <w:szCs w:val="22"/>
        </w:rPr>
        <w:t xml:space="preserve">24 of 28 </w:t>
      </w:r>
      <w:r w:rsidR="003923A5">
        <w:rPr>
          <w:rFonts w:asciiTheme="minorHAnsi" w:eastAsiaTheme="minorHAnsi" w:hAnsiTheme="minorHAnsi" w:cstheme="minorBidi"/>
          <w:sz w:val="22"/>
          <w:szCs w:val="22"/>
        </w:rPr>
        <w:t>school readiness</w:t>
      </w:r>
      <w:r w:rsidR="008F7B83">
        <w:rPr>
          <w:rFonts w:asciiTheme="minorHAnsi" w:eastAsiaTheme="minorHAnsi" w:hAnsiTheme="minorHAnsi" w:cstheme="minorBidi"/>
          <w:sz w:val="22"/>
          <w:szCs w:val="22"/>
        </w:rPr>
        <w:t xml:space="preserve"> slots are filled.   Our part day/part year program is open in a hybrid model.  Our full day/full year program is running 5 days a week.   Completed four additional professional development events in December and January</w:t>
      </w:r>
      <w:r w:rsidR="008F7B83" w:rsidRPr="00361314">
        <w:rPr>
          <w:rFonts w:asciiTheme="minorHAnsi" w:eastAsiaTheme="minorHAnsi" w:hAnsiTheme="minorHAnsi" w:cstheme="minorBidi"/>
          <w:sz w:val="22"/>
          <w:szCs w:val="22"/>
        </w:rPr>
        <w:t>.</w:t>
      </w:r>
    </w:p>
    <w:p w14:paraId="230BF602" w14:textId="3D24E2F7"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Brooklyn:  </w:t>
      </w:r>
      <w:r w:rsidR="008F7B83">
        <w:rPr>
          <w:rFonts w:asciiTheme="minorHAnsi" w:eastAsiaTheme="minorHAnsi" w:hAnsiTheme="minorHAnsi" w:cstheme="minorBidi"/>
          <w:sz w:val="22"/>
          <w:szCs w:val="22"/>
        </w:rPr>
        <w:t>24 of 24 school readiness slots are filled.  No new staffing changes, shifted to full distance learning on January 11</w:t>
      </w:r>
      <w:r w:rsidR="008F7B83" w:rsidRPr="008F7B83">
        <w:rPr>
          <w:rFonts w:asciiTheme="minorHAnsi" w:eastAsiaTheme="minorHAnsi" w:hAnsiTheme="minorHAnsi" w:cstheme="minorBidi"/>
          <w:sz w:val="22"/>
          <w:szCs w:val="22"/>
          <w:vertAlign w:val="superscript"/>
        </w:rPr>
        <w:t>th</w:t>
      </w:r>
      <w:r w:rsidR="008F7B83">
        <w:rPr>
          <w:rFonts w:asciiTheme="minorHAnsi" w:eastAsiaTheme="minorHAnsi" w:hAnsiTheme="minorHAnsi" w:cstheme="minorBidi"/>
          <w:sz w:val="22"/>
          <w:szCs w:val="22"/>
        </w:rPr>
        <w:t>.  Paraprofessionals completed training in areas of inclusion, sensory integration and transitions.   NAEYC standards study upcoming.</w:t>
      </w:r>
    </w:p>
    <w:p w14:paraId="1CE9652D" w14:textId="01C56156"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 xml:space="preserve">Sterling: </w:t>
      </w:r>
      <w:r w:rsidR="008F7B83">
        <w:rPr>
          <w:rFonts w:asciiTheme="minorHAnsi" w:eastAsiaTheme="minorHAnsi" w:hAnsiTheme="minorHAnsi" w:cstheme="minorBidi"/>
          <w:sz w:val="22"/>
          <w:szCs w:val="22"/>
        </w:rPr>
        <w:t xml:space="preserve">21 of 24 school readiness slots are filled.  No staffing or program changes.  Students are in school 5 days a week for AM and PM sessions.   </w:t>
      </w:r>
    </w:p>
    <w:p w14:paraId="40DB2209" w14:textId="7DE7D2F5"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Putnam:  </w:t>
      </w:r>
      <w:r w:rsidR="008F7B83">
        <w:rPr>
          <w:rFonts w:asciiTheme="minorHAnsi" w:eastAsiaTheme="minorHAnsi" w:hAnsiTheme="minorHAnsi" w:cstheme="minorBidi"/>
          <w:sz w:val="22"/>
          <w:szCs w:val="22"/>
        </w:rPr>
        <w:t>78 of 87 school readiness slots are filled.  No changes in staffing.  Program was remote for 1 week from 1/18 – 1/22.  Upcoming trainings: virtual CPR/First aid in February</w:t>
      </w:r>
    </w:p>
    <w:p w14:paraId="31B59BAF" w14:textId="1FF1164D"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Thompson:  </w:t>
      </w:r>
      <w:r w:rsidR="008F7B83">
        <w:rPr>
          <w:rFonts w:asciiTheme="minorHAnsi" w:eastAsiaTheme="minorHAnsi" w:hAnsiTheme="minorHAnsi" w:cstheme="minorBidi"/>
          <w:sz w:val="22"/>
          <w:szCs w:val="22"/>
        </w:rPr>
        <w:t>20 of 20 school readiness slots are filled.  No changes in staffing.   Staff members completed CPR and first aid training on January 4</w:t>
      </w:r>
      <w:r w:rsidR="008F7B83" w:rsidRPr="008F7B83">
        <w:rPr>
          <w:rFonts w:asciiTheme="minorHAnsi" w:eastAsiaTheme="minorHAnsi" w:hAnsiTheme="minorHAnsi" w:cstheme="minorBidi"/>
          <w:sz w:val="22"/>
          <w:szCs w:val="22"/>
          <w:vertAlign w:val="superscript"/>
        </w:rPr>
        <w:t>th</w:t>
      </w:r>
      <w:r w:rsidR="008F7B83">
        <w:rPr>
          <w:rFonts w:asciiTheme="minorHAnsi" w:eastAsiaTheme="minorHAnsi" w:hAnsiTheme="minorHAnsi" w:cstheme="minorBidi"/>
          <w:sz w:val="22"/>
          <w:szCs w:val="22"/>
        </w:rPr>
        <w:t xml:space="preserve">.  Preschool staff </w:t>
      </w:r>
      <w:r w:rsidR="003923A5">
        <w:rPr>
          <w:rFonts w:asciiTheme="minorHAnsi" w:eastAsiaTheme="minorHAnsi" w:hAnsiTheme="minorHAnsi" w:cstheme="minorBidi"/>
          <w:sz w:val="22"/>
          <w:szCs w:val="22"/>
        </w:rPr>
        <w:t>completed</w:t>
      </w:r>
      <w:r w:rsidR="008F7B83">
        <w:rPr>
          <w:rFonts w:asciiTheme="minorHAnsi" w:eastAsiaTheme="minorHAnsi" w:hAnsiTheme="minorHAnsi" w:cstheme="minorBidi"/>
          <w:sz w:val="22"/>
          <w:szCs w:val="22"/>
        </w:rPr>
        <w:t xml:space="preserve"> schoo</w:t>
      </w:r>
      <w:r w:rsidR="003923A5">
        <w:rPr>
          <w:rFonts w:asciiTheme="minorHAnsi" w:eastAsiaTheme="minorHAnsi" w:hAnsiTheme="minorHAnsi" w:cstheme="minorBidi"/>
          <w:sz w:val="22"/>
          <w:szCs w:val="22"/>
        </w:rPr>
        <w:t>l wide training on ALICE, FEMA, COVID, DCF and Sexual harassment.</w:t>
      </w:r>
    </w:p>
    <w:p w14:paraId="0EE0BE4A" w14:textId="1B5D526C" w:rsidR="00F61D55" w:rsidRPr="003923A5" w:rsidRDefault="00721BCC" w:rsidP="00721BCC">
      <w:pPr>
        <w:pStyle w:val="yiv9949319859ydp548ec625msonormal"/>
        <w:shd w:val="clear" w:color="auto" w:fill="FFFFFF"/>
        <w:rPr>
          <w:rFonts w:asciiTheme="minorHAnsi" w:eastAsiaTheme="minorHAnsi" w:hAnsiTheme="minorHAnsi" w:cstheme="minorBidi"/>
          <w:sz w:val="22"/>
          <w:szCs w:val="22"/>
        </w:rPr>
      </w:pPr>
      <w:r w:rsidRPr="00197FBD">
        <w:rPr>
          <w:rFonts w:asciiTheme="minorHAnsi" w:eastAsiaTheme="minorHAnsi" w:hAnsiTheme="minorHAnsi" w:cstheme="minorBidi"/>
          <w:sz w:val="22"/>
          <w:szCs w:val="22"/>
          <w:u w:val="single"/>
        </w:rPr>
        <w:t>School Readiness QE Grants:</w:t>
      </w:r>
      <w:r w:rsidRPr="00361314">
        <w:rPr>
          <w:rFonts w:asciiTheme="minorHAnsi" w:eastAsiaTheme="minorHAnsi" w:hAnsiTheme="minorHAnsi" w:cstheme="minorBidi"/>
          <w:sz w:val="22"/>
          <w:szCs w:val="22"/>
        </w:rPr>
        <w:t>   all towns have been awarded funding to be used the same as last year.  Grant money to be used for professional development and materials during this time.</w:t>
      </w:r>
    </w:p>
    <w:p w14:paraId="45F38933" w14:textId="5E3ABFE6" w:rsidR="00721BCC" w:rsidRPr="00197FBD" w:rsidRDefault="00721BCC" w:rsidP="00721BCC">
      <w:pPr>
        <w:pStyle w:val="yiv9949319859ydp548ec625msonormal"/>
        <w:shd w:val="clear" w:color="auto" w:fill="FFFFFF"/>
        <w:rPr>
          <w:rFonts w:asciiTheme="minorHAnsi" w:eastAsiaTheme="minorHAnsi" w:hAnsiTheme="minorHAnsi" w:cstheme="minorBidi"/>
          <w:b/>
          <w:bCs/>
          <w:sz w:val="22"/>
          <w:szCs w:val="22"/>
          <w:u w:val="single"/>
        </w:rPr>
      </w:pPr>
      <w:r w:rsidRPr="00197FBD">
        <w:rPr>
          <w:rFonts w:asciiTheme="minorHAnsi" w:eastAsiaTheme="minorHAnsi" w:hAnsiTheme="minorHAnsi" w:cstheme="minorBidi"/>
          <w:b/>
          <w:bCs/>
          <w:sz w:val="22"/>
          <w:szCs w:val="22"/>
          <w:u w:val="single"/>
        </w:rPr>
        <w:t>Regional Director Updates:</w:t>
      </w:r>
    </w:p>
    <w:p w14:paraId="45D25CDB" w14:textId="5A1DA1F6" w:rsidR="00721BCC" w:rsidRPr="00361314" w:rsidRDefault="00721BCC" w:rsidP="00721BCC">
      <w:pPr>
        <w:shd w:val="clear" w:color="auto" w:fill="FFFFFF"/>
        <w:spacing w:after="0" w:line="240" w:lineRule="auto"/>
      </w:pPr>
      <w:r w:rsidRPr="00197FBD">
        <w:rPr>
          <w:u w:val="single"/>
        </w:rPr>
        <w:t>Regional Guide Distribution:</w:t>
      </w:r>
      <w:r w:rsidRPr="00361314">
        <w:t xml:space="preserve">   </w:t>
      </w:r>
      <w:r w:rsidR="003923A5">
        <w:t>Mailings were completed, Day Kimball hospital requested more as they are handing them out to parents during well visits.</w:t>
      </w:r>
    </w:p>
    <w:p w14:paraId="324112E7" w14:textId="77777777" w:rsidR="00721BCC" w:rsidRPr="00361314" w:rsidRDefault="00721BCC" w:rsidP="00721BCC">
      <w:pPr>
        <w:shd w:val="clear" w:color="auto" w:fill="FFFFFF"/>
        <w:spacing w:after="0" w:line="240" w:lineRule="auto"/>
      </w:pPr>
    </w:p>
    <w:p w14:paraId="76E9946C" w14:textId="342646D6" w:rsidR="00721BCC" w:rsidRPr="00361314" w:rsidRDefault="00197FBD" w:rsidP="00721BCC">
      <w:pPr>
        <w:shd w:val="clear" w:color="auto" w:fill="FFFFFF"/>
        <w:spacing w:after="0" w:line="240" w:lineRule="auto"/>
      </w:pPr>
      <w:r>
        <w:rPr>
          <w:u w:val="single"/>
        </w:rPr>
        <w:t>Mental Health Task Force (</w:t>
      </w:r>
      <w:r w:rsidR="00721BCC" w:rsidRPr="00197FBD">
        <w:rPr>
          <w:u w:val="single"/>
        </w:rPr>
        <w:t>MHTF</w:t>
      </w:r>
      <w:r>
        <w:rPr>
          <w:u w:val="single"/>
        </w:rPr>
        <w:t xml:space="preserve">) </w:t>
      </w:r>
      <w:r w:rsidR="00721BCC" w:rsidRPr="00197FBD">
        <w:rPr>
          <w:u w:val="single"/>
        </w:rPr>
        <w:t>Update:</w:t>
      </w:r>
      <w:r w:rsidR="00721BCC" w:rsidRPr="00361314">
        <w:t xml:space="preserve">   </w:t>
      </w:r>
      <w:r w:rsidR="003923A5">
        <w:t>Continuing to hold bi-monthly meetings.   Michele Devine from SERAC was out last guest speaker.</w:t>
      </w:r>
      <w:r w:rsidR="00721BCC" w:rsidRPr="00361314">
        <w:t xml:space="preserve">  If </w:t>
      </w:r>
      <w:r>
        <w:t>you would like to be on the MHTF list serve</w:t>
      </w:r>
      <w:r w:rsidR="00721BCC" w:rsidRPr="00361314">
        <w:t>, please let me know.</w:t>
      </w:r>
    </w:p>
    <w:p w14:paraId="79EFF8D4" w14:textId="77777777" w:rsidR="00721BCC" w:rsidRPr="00361314" w:rsidRDefault="00721BCC" w:rsidP="00721BCC">
      <w:pPr>
        <w:shd w:val="clear" w:color="auto" w:fill="FFFFFF"/>
        <w:spacing w:after="0" w:line="240" w:lineRule="auto"/>
      </w:pPr>
    </w:p>
    <w:p w14:paraId="0E5507E3" w14:textId="77777777" w:rsidR="00721BCC" w:rsidRPr="00361314" w:rsidRDefault="00721BCC" w:rsidP="00721BCC">
      <w:pPr>
        <w:shd w:val="clear" w:color="auto" w:fill="FFFFFF"/>
        <w:spacing w:after="0" w:line="240" w:lineRule="auto"/>
      </w:pPr>
    </w:p>
    <w:p w14:paraId="6F1C5525" w14:textId="4F1662DF" w:rsidR="00721BCC" w:rsidRPr="00361314" w:rsidRDefault="00721BCC" w:rsidP="00721BCC">
      <w:pPr>
        <w:shd w:val="clear" w:color="auto" w:fill="FFFFFF"/>
        <w:spacing w:after="0" w:line="240" w:lineRule="auto"/>
      </w:pPr>
      <w:r w:rsidRPr="00197FBD">
        <w:rPr>
          <w:u w:val="single"/>
        </w:rPr>
        <w:lastRenderedPageBreak/>
        <w:t>Grant Updates:</w:t>
      </w:r>
      <w:r w:rsidRPr="00361314">
        <w:t xml:space="preserve">  Announcement came out that there will be another opportunity to apply for funding through strengthening local early childhood collaborations – this grant will be for a year.  Not sure when the RFP is coming out however</w:t>
      </w:r>
      <w:r w:rsidR="00197FBD">
        <w:t>.</w:t>
      </w:r>
    </w:p>
    <w:p w14:paraId="69773785" w14:textId="11A70C8A" w:rsidR="00721BCC" w:rsidRPr="00197FBD" w:rsidRDefault="00721BCC" w:rsidP="00721BCC">
      <w:pPr>
        <w:pStyle w:val="yiv9949319859ydp548ec625msonormal"/>
        <w:shd w:val="clear" w:color="auto" w:fill="FFFFFF"/>
        <w:rPr>
          <w:rFonts w:asciiTheme="minorHAnsi" w:eastAsiaTheme="minorHAnsi" w:hAnsiTheme="minorHAnsi" w:cstheme="minorBidi"/>
          <w:b/>
          <w:bCs/>
          <w:sz w:val="22"/>
          <w:szCs w:val="22"/>
          <w:u w:val="single"/>
        </w:rPr>
      </w:pPr>
      <w:r w:rsidRPr="00197FBD">
        <w:rPr>
          <w:rFonts w:asciiTheme="minorHAnsi" w:eastAsiaTheme="minorHAnsi" w:hAnsiTheme="minorHAnsi" w:cstheme="minorBidi"/>
          <w:b/>
          <w:bCs/>
          <w:sz w:val="22"/>
          <w:szCs w:val="22"/>
          <w:u w:val="single"/>
        </w:rPr>
        <w:t>Community Program Updat</w:t>
      </w:r>
      <w:r w:rsidR="0088598A">
        <w:rPr>
          <w:rFonts w:asciiTheme="minorHAnsi" w:eastAsiaTheme="minorHAnsi" w:hAnsiTheme="minorHAnsi" w:cstheme="minorBidi"/>
          <w:b/>
          <w:bCs/>
          <w:sz w:val="22"/>
          <w:szCs w:val="22"/>
          <w:u w:val="single"/>
        </w:rPr>
        <w:t>e</w:t>
      </w:r>
      <w:r w:rsidRPr="00197FBD">
        <w:rPr>
          <w:rFonts w:asciiTheme="minorHAnsi" w:eastAsiaTheme="minorHAnsi" w:hAnsiTheme="minorHAnsi" w:cstheme="minorBidi"/>
          <w:b/>
          <w:bCs/>
          <w:sz w:val="22"/>
          <w:szCs w:val="22"/>
          <w:u w:val="single"/>
        </w:rPr>
        <w:t>s: </w:t>
      </w:r>
    </w:p>
    <w:p w14:paraId="1D99D690" w14:textId="48B4D658"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Myra in Plainfield:   </w:t>
      </w:r>
      <w:r w:rsidR="003923A5">
        <w:rPr>
          <w:rFonts w:asciiTheme="minorHAnsi" w:eastAsiaTheme="minorHAnsi" w:hAnsiTheme="minorHAnsi" w:cstheme="minorBidi"/>
          <w:sz w:val="22"/>
          <w:szCs w:val="22"/>
        </w:rPr>
        <w:t>February is child development months.   Will be holding ages and stages developmental screenings online.</w:t>
      </w:r>
    </w:p>
    <w:p w14:paraId="347EC12D" w14:textId="6E84EF91" w:rsidR="0088598A"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 xml:space="preserve">Christine Rosati-Randall: </w:t>
      </w:r>
      <w:r w:rsidR="00963CFE" w:rsidRPr="00361314">
        <w:rPr>
          <w:rFonts w:asciiTheme="minorHAnsi" w:eastAsiaTheme="minorHAnsi" w:hAnsiTheme="minorHAnsi" w:cstheme="minorBidi"/>
          <w:sz w:val="22"/>
          <w:szCs w:val="22"/>
        </w:rPr>
        <w:t>Nurturing</w:t>
      </w:r>
      <w:r w:rsidRPr="00361314">
        <w:rPr>
          <w:rFonts w:asciiTheme="minorHAnsi" w:eastAsiaTheme="minorHAnsi" w:hAnsiTheme="minorHAnsi" w:cstheme="minorBidi"/>
          <w:sz w:val="22"/>
          <w:szCs w:val="22"/>
        </w:rPr>
        <w:t xml:space="preserve"> Families Network:  </w:t>
      </w:r>
      <w:r w:rsidR="00963CFE" w:rsidRPr="00361314">
        <w:rPr>
          <w:rFonts w:asciiTheme="minorHAnsi" w:eastAsiaTheme="minorHAnsi" w:hAnsiTheme="minorHAnsi" w:cstheme="minorBidi"/>
          <w:sz w:val="22"/>
          <w:szCs w:val="22"/>
        </w:rPr>
        <w:t>Currently</w:t>
      </w:r>
      <w:r w:rsidRPr="00361314">
        <w:rPr>
          <w:rFonts w:asciiTheme="minorHAnsi" w:eastAsiaTheme="minorHAnsi" w:hAnsiTheme="minorHAnsi" w:cstheme="minorBidi"/>
          <w:sz w:val="22"/>
          <w:szCs w:val="22"/>
        </w:rPr>
        <w:t xml:space="preserve"> holding parent visits </w:t>
      </w:r>
      <w:r w:rsidR="00963CFE" w:rsidRPr="00361314">
        <w:rPr>
          <w:rFonts w:asciiTheme="minorHAnsi" w:eastAsiaTheme="minorHAnsi" w:hAnsiTheme="minorHAnsi" w:cstheme="minorBidi"/>
          <w:sz w:val="22"/>
          <w:szCs w:val="22"/>
        </w:rPr>
        <w:t>virtually</w:t>
      </w:r>
      <w:r w:rsidR="003923A5">
        <w:rPr>
          <w:rFonts w:asciiTheme="minorHAnsi" w:eastAsiaTheme="minorHAnsi" w:hAnsiTheme="minorHAnsi" w:cstheme="minorBidi"/>
          <w:sz w:val="22"/>
          <w:szCs w:val="22"/>
        </w:rPr>
        <w:t>, limited in-person</w:t>
      </w:r>
      <w:r w:rsidRPr="00361314">
        <w:rPr>
          <w:rFonts w:asciiTheme="minorHAnsi" w:eastAsiaTheme="minorHAnsi" w:hAnsiTheme="minorHAnsi" w:cstheme="minorBidi"/>
          <w:sz w:val="22"/>
          <w:szCs w:val="22"/>
        </w:rPr>
        <w:t>.  These are free, easy to enroll.  Have a fathering group as well, please contact Chris Rosati</w:t>
      </w:r>
      <w:r w:rsidR="003923A5">
        <w:rPr>
          <w:rFonts w:asciiTheme="minorHAnsi" w:eastAsiaTheme="minorHAnsi" w:hAnsiTheme="minorHAnsi" w:cstheme="minorBidi"/>
          <w:sz w:val="22"/>
          <w:szCs w:val="22"/>
        </w:rPr>
        <w:t>.</w:t>
      </w:r>
      <w:r w:rsidR="0088598A">
        <w:rPr>
          <w:rFonts w:asciiTheme="minorHAnsi" w:eastAsiaTheme="minorHAnsi" w:hAnsiTheme="minorHAnsi" w:cstheme="minorBidi"/>
          <w:sz w:val="22"/>
          <w:szCs w:val="22"/>
        </w:rPr>
        <w:t xml:space="preserve">   View the quick video on this program here </w:t>
      </w:r>
      <w:hyperlink r:id="rId7" w:history="1">
        <w:r w:rsidR="0088598A" w:rsidRPr="00341440">
          <w:rPr>
            <w:rStyle w:val="Hyperlink"/>
            <w:rFonts w:asciiTheme="minorHAnsi" w:eastAsiaTheme="minorHAnsi" w:hAnsiTheme="minorHAnsi" w:cstheme="minorBidi"/>
            <w:sz w:val="22"/>
            <w:szCs w:val="22"/>
          </w:rPr>
          <w:t>https://fb.watch/3yQQnZjmuW/</w:t>
        </w:r>
      </w:hyperlink>
      <w:r w:rsidR="0088598A">
        <w:rPr>
          <w:rFonts w:asciiTheme="minorHAnsi" w:eastAsiaTheme="minorHAnsi" w:hAnsiTheme="minorHAnsi" w:cstheme="minorBidi"/>
          <w:sz w:val="22"/>
          <w:szCs w:val="22"/>
        </w:rPr>
        <w:t>.</w:t>
      </w:r>
    </w:p>
    <w:p w14:paraId="0CB870F7" w14:textId="685B0038"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 xml:space="preserve">Diane </w:t>
      </w:r>
      <w:proofErr w:type="spellStart"/>
      <w:r w:rsidRPr="00361314">
        <w:rPr>
          <w:rFonts w:asciiTheme="minorHAnsi" w:eastAsiaTheme="minorHAnsi" w:hAnsiTheme="minorHAnsi" w:cstheme="minorBidi"/>
          <w:sz w:val="22"/>
          <w:szCs w:val="22"/>
        </w:rPr>
        <w:t>Gozemba</w:t>
      </w:r>
      <w:proofErr w:type="spellEnd"/>
      <w:r w:rsidRPr="00361314">
        <w:rPr>
          <w:rFonts w:asciiTheme="minorHAnsi" w:eastAsiaTheme="minorHAnsi" w:hAnsiTheme="minorHAnsi" w:cstheme="minorBidi"/>
          <w:sz w:val="22"/>
          <w:szCs w:val="22"/>
        </w:rPr>
        <w:t>: EASTCONN:  </w:t>
      </w:r>
      <w:r w:rsidR="0088598A">
        <w:rPr>
          <w:rFonts w:asciiTheme="minorHAnsi" w:eastAsiaTheme="minorHAnsi" w:hAnsiTheme="minorHAnsi" w:cstheme="minorBidi"/>
          <w:sz w:val="22"/>
          <w:szCs w:val="22"/>
        </w:rPr>
        <w:t>Have been involved in the GEER project with the OEC.   They have continued with home visits (over 800</w:t>
      </w:r>
      <w:proofErr w:type="gramStart"/>
      <w:r w:rsidR="0088598A">
        <w:rPr>
          <w:rFonts w:asciiTheme="minorHAnsi" w:eastAsiaTheme="minorHAnsi" w:hAnsiTheme="minorHAnsi" w:cstheme="minorBidi"/>
          <w:sz w:val="22"/>
          <w:szCs w:val="22"/>
        </w:rPr>
        <w:t>),</w:t>
      </w:r>
      <w:proofErr w:type="gramEnd"/>
      <w:r w:rsidR="0088598A">
        <w:rPr>
          <w:rFonts w:asciiTheme="minorHAnsi" w:eastAsiaTheme="minorHAnsi" w:hAnsiTheme="minorHAnsi" w:cstheme="minorBidi"/>
          <w:sz w:val="22"/>
          <w:szCs w:val="22"/>
        </w:rPr>
        <w:t xml:space="preserve"> however they have moved to remote visits last month due to increase in COVID cases.     </w:t>
      </w:r>
    </w:p>
    <w:p w14:paraId="3CACB1CE" w14:textId="1E48754A"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Jill Bourbeau – TEEG:   </w:t>
      </w:r>
      <w:r w:rsidR="0088598A">
        <w:rPr>
          <w:rFonts w:asciiTheme="minorHAnsi" w:eastAsiaTheme="minorHAnsi" w:hAnsiTheme="minorHAnsi" w:cstheme="minorBidi"/>
          <w:sz w:val="22"/>
          <w:szCs w:val="22"/>
        </w:rPr>
        <w:t xml:space="preserve">Hired 2 new people in TEEG to work with outreach and home </w:t>
      </w:r>
      <w:r w:rsidR="001C24D4">
        <w:rPr>
          <w:rFonts w:asciiTheme="minorHAnsi" w:eastAsiaTheme="minorHAnsi" w:hAnsiTheme="minorHAnsi" w:cstheme="minorBidi"/>
          <w:sz w:val="22"/>
          <w:szCs w:val="22"/>
        </w:rPr>
        <w:t>visiting’s</w:t>
      </w:r>
      <w:r w:rsidR="0088598A">
        <w:rPr>
          <w:rFonts w:asciiTheme="minorHAnsi" w:eastAsiaTheme="minorHAnsi" w:hAnsiTheme="minorHAnsi" w:cstheme="minorBidi"/>
          <w:sz w:val="22"/>
          <w:szCs w:val="22"/>
        </w:rPr>
        <w:t xml:space="preserve"> programs.   </w:t>
      </w:r>
      <w:r w:rsidR="001B58AE">
        <w:rPr>
          <w:rFonts w:asciiTheme="minorHAnsi" w:eastAsiaTheme="minorHAnsi" w:hAnsiTheme="minorHAnsi" w:cstheme="minorBidi"/>
          <w:sz w:val="22"/>
          <w:szCs w:val="22"/>
        </w:rPr>
        <w:t>Hosting virtual playgroups as well.</w:t>
      </w:r>
    </w:p>
    <w:p w14:paraId="482DFF28" w14:textId="11002AB0"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Motion to adjourn meeting at 7:</w:t>
      </w:r>
      <w:r w:rsidR="001B58AE">
        <w:rPr>
          <w:rFonts w:asciiTheme="minorHAnsi" w:eastAsiaTheme="minorHAnsi" w:hAnsiTheme="minorHAnsi" w:cstheme="minorBidi"/>
          <w:sz w:val="22"/>
          <w:szCs w:val="22"/>
        </w:rPr>
        <w:t>05</w:t>
      </w:r>
    </w:p>
    <w:p w14:paraId="2E609900" w14:textId="1C70867D" w:rsidR="009D46AD" w:rsidRPr="00361314" w:rsidRDefault="00561A68" w:rsidP="00963CFE">
      <w:pPr>
        <w:jc w:val="center"/>
      </w:pPr>
      <w:r w:rsidRPr="00361314">
        <w:t>Please don’t forget to forward any resources, flyers or information you would like shared.</w:t>
      </w:r>
      <w:r w:rsidR="00963CFE">
        <w:br/>
      </w:r>
      <w:r w:rsidR="00F87A8E" w:rsidRPr="00361314">
        <w:t>Mark Your Calendar:  NECC Meeting Schedule – Zoom Link will be sent the week before each meeting:</w:t>
      </w:r>
    </w:p>
    <w:p w14:paraId="23A40C67" w14:textId="77777777" w:rsidR="001B58AE" w:rsidRPr="001B58AE" w:rsidRDefault="00F87A8E" w:rsidP="00F61D55">
      <w:pPr>
        <w:jc w:val="center"/>
        <w:rPr>
          <w:b/>
          <w:bCs/>
        </w:rPr>
      </w:pPr>
      <w:r w:rsidRPr="00361314">
        <w:t> </w:t>
      </w:r>
      <w:r w:rsidRPr="00361314">
        <w:br/>
      </w:r>
      <w:r w:rsidR="001B58AE" w:rsidRPr="001B58AE">
        <w:rPr>
          <w:b/>
          <w:bCs/>
        </w:rPr>
        <w:t>Upcoming Meetings:</w:t>
      </w:r>
    </w:p>
    <w:p w14:paraId="2E609909" w14:textId="21FDE0C1" w:rsidR="001E182F" w:rsidRPr="001B58AE" w:rsidRDefault="00F87A8E" w:rsidP="00F61D55">
      <w:pPr>
        <w:jc w:val="center"/>
        <w:rPr>
          <w:b/>
          <w:bCs/>
        </w:rPr>
      </w:pPr>
      <w:r w:rsidRPr="001B58AE">
        <w:rPr>
          <w:b/>
          <w:bCs/>
        </w:rPr>
        <w:t>Monday, March 15th </w:t>
      </w:r>
      <w:r w:rsidRPr="001B58AE">
        <w:rPr>
          <w:b/>
          <w:bCs/>
        </w:rPr>
        <w:br/>
        <w:t>Monday, May 3r</w:t>
      </w:r>
      <w:r w:rsidR="00963CFE" w:rsidRPr="001B58AE">
        <w:rPr>
          <w:b/>
          <w:bCs/>
        </w:rPr>
        <w:t>d</w:t>
      </w:r>
    </w:p>
    <w:sectPr w:rsidR="001E182F" w:rsidRPr="001B58AE" w:rsidSect="00757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4A3F"/>
    <w:multiLevelType w:val="hybridMultilevel"/>
    <w:tmpl w:val="4748277A"/>
    <w:lvl w:ilvl="0" w:tplc="566A9F3C">
      <w:start w:val="3"/>
      <w:numFmt w:val="bullet"/>
      <w:lvlText w:val="-"/>
      <w:lvlJc w:val="left"/>
      <w:pPr>
        <w:ind w:left="444" w:hanging="360"/>
      </w:pPr>
      <w:rPr>
        <w:rFonts w:ascii="Verdana" w:eastAsia="Times New Roman" w:hAnsi="Verdana"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23582CF0"/>
    <w:multiLevelType w:val="hybridMultilevel"/>
    <w:tmpl w:val="D83ACDC8"/>
    <w:lvl w:ilvl="0" w:tplc="2AFECBD2">
      <w:start w:val="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238843B4"/>
    <w:multiLevelType w:val="hybridMultilevel"/>
    <w:tmpl w:val="ED489A54"/>
    <w:lvl w:ilvl="0" w:tplc="D37E18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4C13"/>
    <w:multiLevelType w:val="hybridMultilevel"/>
    <w:tmpl w:val="68B2E1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329EC"/>
    <w:multiLevelType w:val="hybridMultilevel"/>
    <w:tmpl w:val="532AEEB6"/>
    <w:lvl w:ilvl="0" w:tplc="8FFC58F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D63E4"/>
    <w:multiLevelType w:val="hybridMultilevel"/>
    <w:tmpl w:val="BDBC595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6D216661"/>
    <w:multiLevelType w:val="hybridMultilevel"/>
    <w:tmpl w:val="CE30A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2641F"/>
    <w:multiLevelType w:val="hybridMultilevel"/>
    <w:tmpl w:val="6C1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B63BC"/>
    <w:multiLevelType w:val="hybridMultilevel"/>
    <w:tmpl w:val="F74CA002"/>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FA"/>
    <w:rsid w:val="00000369"/>
    <w:rsid w:val="00086B40"/>
    <w:rsid w:val="000D29A3"/>
    <w:rsid w:val="000F4D65"/>
    <w:rsid w:val="00197F0D"/>
    <w:rsid w:val="00197FBD"/>
    <w:rsid w:val="001B58AE"/>
    <w:rsid w:val="001C24D4"/>
    <w:rsid w:val="001E182F"/>
    <w:rsid w:val="002155AA"/>
    <w:rsid w:val="002724B7"/>
    <w:rsid w:val="002B6BD0"/>
    <w:rsid w:val="002D5464"/>
    <w:rsid w:val="002D7226"/>
    <w:rsid w:val="002E4F67"/>
    <w:rsid w:val="00310E26"/>
    <w:rsid w:val="00361314"/>
    <w:rsid w:val="003923A5"/>
    <w:rsid w:val="003B5D40"/>
    <w:rsid w:val="00491C3B"/>
    <w:rsid w:val="00514A82"/>
    <w:rsid w:val="0055398B"/>
    <w:rsid w:val="00561A68"/>
    <w:rsid w:val="00591A8F"/>
    <w:rsid w:val="005946FA"/>
    <w:rsid w:val="005C6AC3"/>
    <w:rsid w:val="00611A7C"/>
    <w:rsid w:val="00647E97"/>
    <w:rsid w:val="00680E0C"/>
    <w:rsid w:val="00721BCC"/>
    <w:rsid w:val="007443C5"/>
    <w:rsid w:val="00757CF4"/>
    <w:rsid w:val="007746BD"/>
    <w:rsid w:val="00777D52"/>
    <w:rsid w:val="00841076"/>
    <w:rsid w:val="0088598A"/>
    <w:rsid w:val="008F7B83"/>
    <w:rsid w:val="00935392"/>
    <w:rsid w:val="00963CFE"/>
    <w:rsid w:val="009930CD"/>
    <w:rsid w:val="009D46AD"/>
    <w:rsid w:val="009E32F2"/>
    <w:rsid w:val="00A6619D"/>
    <w:rsid w:val="00AA52EC"/>
    <w:rsid w:val="00B830D0"/>
    <w:rsid w:val="00B93906"/>
    <w:rsid w:val="00B95EAE"/>
    <w:rsid w:val="00C06212"/>
    <w:rsid w:val="00C16E3D"/>
    <w:rsid w:val="00C626A5"/>
    <w:rsid w:val="00C63D3B"/>
    <w:rsid w:val="00C77290"/>
    <w:rsid w:val="00CF0138"/>
    <w:rsid w:val="00D23AD0"/>
    <w:rsid w:val="00D52FF8"/>
    <w:rsid w:val="00DB6B8C"/>
    <w:rsid w:val="00E55B52"/>
    <w:rsid w:val="00E6550A"/>
    <w:rsid w:val="00E82D63"/>
    <w:rsid w:val="00E83989"/>
    <w:rsid w:val="00ED3A67"/>
    <w:rsid w:val="00EE1C97"/>
    <w:rsid w:val="00F61D55"/>
    <w:rsid w:val="00F702DB"/>
    <w:rsid w:val="00F82D33"/>
    <w:rsid w:val="00F87A8E"/>
    <w:rsid w:val="00F958BC"/>
    <w:rsid w:val="00F96585"/>
    <w:rsid w:val="00FA6C8D"/>
    <w:rsid w:val="00FC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98B4"/>
  <w15:chartTrackingRefBased/>
  <w15:docId w15:val="{9F8A1C38-CD73-4B3B-B2EB-4409415E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6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0"/>
    <w:pPr>
      <w:ind w:left="720"/>
      <w:contextualSpacing/>
    </w:pPr>
  </w:style>
  <w:style w:type="character" w:styleId="Emphasis">
    <w:name w:val="Emphasis"/>
    <w:basedOn w:val="DefaultParagraphFont"/>
    <w:uiPriority w:val="20"/>
    <w:qFormat/>
    <w:rsid w:val="00B93906"/>
    <w:rPr>
      <w:i/>
      <w:iCs/>
    </w:rPr>
  </w:style>
  <w:style w:type="paragraph" w:customStyle="1" w:styleId="yiv7131555552msonormal">
    <w:name w:val="yiv7131555552msonormal"/>
    <w:basedOn w:val="Normal"/>
    <w:rsid w:val="00E655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50A"/>
    <w:rPr>
      <w:color w:val="0000FF"/>
      <w:u w:val="single"/>
    </w:rPr>
  </w:style>
  <w:style w:type="character" w:customStyle="1" w:styleId="Heading1Char">
    <w:name w:val="Heading 1 Char"/>
    <w:basedOn w:val="DefaultParagraphFont"/>
    <w:link w:val="Heading1"/>
    <w:uiPriority w:val="9"/>
    <w:rsid w:val="007746BD"/>
    <w:rPr>
      <w:rFonts w:asciiTheme="majorHAnsi" w:eastAsiaTheme="majorEastAsia" w:hAnsiTheme="majorHAnsi" w:cstheme="majorBidi"/>
      <w:color w:val="2E74B5" w:themeColor="accent1" w:themeShade="BF"/>
      <w:sz w:val="32"/>
      <w:szCs w:val="32"/>
    </w:rPr>
  </w:style>
  <w:style w:type="paragraph" w:customStyle="1" w:styleId="yiv8848107269msonormal">
    <w:name w:val="yiv8848107269msonormal"/>
    <w:basedOn w:val="Normal"/>
    <w:rsid w:val="00C6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6548592msonormal">
    <w:name w:val="yiv5016548592msonormal"/>
    <w:basedOn w:val="Normal"/>
    <w:rsid w:val="00C6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8722823ydpc7db623amsonormal">
    <w:name w:val="yiv1048722823ydpc7db623amsonormal"/>
    <w:basedOn w:val="Normal"/>
    <w:rsid w:val="00514A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29A3"/>
    <w:rPr>
      <w:color w:val="605E5C"/>
      <w:shd w:val="clear" w:color="auto" w:fill="E1DFDD"/>
    </w:rPr>
  </w:style>
  <w:style w:type="paragraph" w:customStyle="1" w:styleId="yiv2086486198ydpc7db623amsonormal">
    <w:name w:val="yiv2086486198ydpc7db623amsonormal"/>
    <w:basedOn w:val="Normal"/>
    <w:rsid w:val="009353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E0C"/>
    <w:rPr>
      <w:rFonts w:ascii="Segoe UI" w:hAnsi="Segoe UI" w:cs="Segoe UI"/>
      <w:sz w:val="18"/>
      <w:szCs w:val="18"/>
    </w:rPr>
  </w:style>
  <w:style w:type="character" w:styleId="FollowedHyperlink">
    <w:name w:val="FollowedHyperlink"/>
    <w:basedOn w:val="DefaultParagraphFont"/>
    <w:uiPriority w:val="99"/>
    <w:semiHidden/>
    <w:unhideWhenUsed/>
    <w:rsid w:val="00000369"/>
    <w:rPr>
      <w:color w:val="954F72" w:themeColor="followedHyperlink"/>
      <w:u w:val="single"/>
    </w:rPr>
  </w:style>
  <w:style w:type="paragraph" w:customStyle="1" w:styleId="yiv9949319859ydp548ec625msonormal">
    <w:name w:val="yiv9949319859ydp548ec625msonormal"/>
    <w:basedOn w:val="Normal"/>
    <w:rsid w:val="00721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43155068ydpa3f2e839msonormal">
    <w:name w:val="yiv7043155068ydpa3f2e839msonormal"/>
    <w:basedOn w:val="Normal"/>
    <w:rsid w:val="003B5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43155068ydp3471cba7msonormal">
    <w:name w:val="yiv7043155068ydp3471cba7msonormal"/>
    <w:basedOn w:val="Normal"/>
    <w:rsid w:val="003B5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43155068msonormal">
    <w:name w:val="yiv7043155068msonormal"/>
    <w:basedOn w:val="Normal"/>
    <w:rsid w:val="003B5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2309">
      <w:bodyDiv w:val="1"/>
      <w:marLeft w:val="0"/>
      <w:marRight w:val="0"/>
      <w:marTop w:val="0"/>
      <w:marBottom w:val="0"/>
      <w:divBdr>
        <w:top w:val="none" w:sz="0" w:space="0" w:color="auto"/>
        <w:left w:val="none" w:sz="0" w:space="0" w:color="auto"/>
        <w:bottom w:val="none" w:sz="0" w:space="0" w:color="auto"/>
        <w:right w:val="none" w:sz="0" w:space="0" w:color="auto"/>
      </w:divBdr>
      <w:divsChild>
        <w:div w:id="482545031">
          <w:marLeft w:val="0"/>
          <w:marRight w:val="0"/>
          <w:marTop w:val="0"/>
          <w:marBottom w:val="0"/>
          <w:divBdr>
            <w:top w:val="none" w:sz="0" w:space="0" w:color="auto"/>
            <w:left w:val="none" w:sz="0" w:space="0" w:color="auto"/>
            <w:bottom w:val="none" w:sz="0" w:space="0" w:color="auto"/>
            <w:right w:val="none" w:sz="0" w:space="0" w:color="auto"/>
          </w:divBdr>
          <w:divsChild>
            <w:div w:id="49152494">
              <w:marLeft w:val="0"/>
              <w:marRight w:val="0"/>
              <w:marTop w:val="0"/>
              <w:marBottom w:val="0"/>
              <w:divBdr>
                <w:top w:val="none" w:sz="0" w:space="0" w:color="auto"/>
                <w:left w:val="none" w:sz="0" w:space="0" w:color="auto"/>
                <w:bottom w:val="none" w:sz="0" w:space="0" w:color="auto"/>
                <w:right w:val="none" w:sz="0" w:space="0" w:color="auto"/>
              </w:divBdr>
              <w:divsChild>
                <w:div w:id="730496261">
                  <w:marLeft w:val="0"/>
                  <w:marRight w:val="0"/>
                  <w:marTop w:val="0"/>
                  <w:marBottom w:val="300"/>
                  <w:divBdr>
                    <w:top w:val="none" w:sz="0" w:space="0" w:color="auto"/>
                    <w:left w:val="none" w:sz="0" w:space="0" w:color="auto"/>
                    <w:bottom w:val="none" w:sz="0" w:space="0" w:color="auto"/>
                    <w:right w:val="none" w:sz="0" w:space="0" w:color="auto"/>
                  </w:divBdr>
                  <w:divsChild>
                    <w:div w:id="18051648">
                      <w:marLeft w:val="0"/>
                      <w:marRight w:val="0"/>
                      <w:marTop w:val="0"/>
                      <w:marBottom w:val="0"/>
                      <w:divBdr>
                        <w:top w:val="none" w:sz="0" w:space="0" w:color="auto"/>
                        <w:left w:val="none" w:sz="0" w:space="0" w:color="auto"/>
                        <w:bottom w:val="none" w:sz="0" w:space="0" w:color="auto"/>
                        <w:right w:val="none" w:sz="0" w:space="0" w:color="auto"/>
                      </w:divBdr>
                    </w:div>
                  </w:divsChild>
                </w:div>
                <w:div w:id="1805080182">
                  <w:marLeft w:val="0"/>
                  <w:marRight w:val="0"/>
                  <w:marTop w:val="0"/>
                  <w:marBottom w:val="300"/>
                  <w:divBdr>
                    <w:top w:val="none" w:sz="0" w:space="0" w:color="auto"/>
                    <w:left w:val="none" w:sz="0" w:space="0" w:color="auto"/>
                    <w:bottom w:val="none" w:sz="0" w:space="0" w:color="auto"/>
                    <w:right w:val="none" w:sz="0" w:space="0" w:color="auto"/>
                  </w:divBdr>
                  <w:divsChild>
                    <w:div w:id="12915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4145">
      <w:bodyDiv w:val="1"/>
      <w:marLeft w:val="0"/>
      <w:marRight w:val="0"/>
      <w:marTop w:val="0"/>
      <w:marBottom w:val="0"/>
      <w:divBdr>
        <w:top w:val="none" w:sz="0" w:space="0" w:color="auto"/>
        <w:left w:val="none" w:sz="0" w:space="0" w:color="auto"/>
        <w:bottom w:val="none" w:sz="0" w:space="0" w:color="auto"/>
        <w:right w:val="none" w:sz="0" w:space="0" w:color="auto"/>
      </w:divBdr>
      <w:divsChild>
        <w:div w:id="653334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27870">
              <w:marLeft w:val="0"/>
              <w:marRight w:val="0"/>
              <w:marTop w:val="0"/>
              <w:marBottom w:val="0"/>
              <w:divBdr>
                <w:top w:val="none" w:sz="0" w:space="0" w:color="auto"/>
                <w:left w:val="none" w:sz="0" w:space="0" w:color="auto"/>
                <w:bottom w:val="none" w:sz="0" w:space="0" w:color="auto"/>
                <w:right w:val="none" w:sz="0" w:space="0" w:color="auto"/>
              </w:divBdr>
              <w:divsChild>
                <w:div w:id="168686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7995">
                      <w:marLeft w:val="0"/>
                      <w:marRight w:val="0"/>
                      <w:marTop w:val="0"/>
                      <w:marBottom w:val="0"/>
                      <w:divBdr>
                        <w:top w:val="none" w:sz="0" w:space="0" w:color="auto"/>
                        <w:left w:val="none" w:sz="0" w:space="0" w:color="auto"/>
                        <w:bottom w:val="none" w:sz="0" w:space="0" w:color="auto"/>
                        <w:right w:val="none" w:sz="0" w:space="0" w:color="auto"/>
                      </w:divBdr>
                      <w:divsChild>
                        <w:div w:id="4192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40249">
      <w:bodyDiv w:val="1"/>
      <w:marLeft w:val="0"/>
      <w:marRight w:val="0"/>
      <w:marTop w:val="0"/>
      <w:marBottom w:val="0"/>
      <w:divBdr>
        <w:top w:val="none" w:sz="0" w:space="0" w:color="auto"/>
        <w:left w:val="none" w:sz="0" w:space="0" w:color="auto"/>
        <w:bottom w:val="none" w:sz="0" w:space="0" w:color="auto"/>
        <w:right w:val="none" w:sz="0" w:space="0" w:color="auto"/>
      </w:divBdr>
    </w:div>
    <w:div w:id="387651476">
      <w:bodyDiv w:val="1"/>
      <w:marLeft w:val="0"/>
      <w:marRight w:val="0"/>
      <w:marTop w:val="0"/>
      <w:marBottom w:val="0"/>
      <w:divBdr>
        <w:top w:val="none" w:sz="0" w:space="0" w:color="auto"/>
        <w:left w:val="none" w:sz="0" w:space="0" w:color="auto"/>
        <w:bottom w:val="none" w:sz="0" w:space="0" w:color="auto"/>
        <w:right w:val="none" w:sz="0" w:space="0" w:color="auto"/>
      </w:divBdr>
    </w:div>
    <w:div w:id="447621816">
      <w:bodyDiv w:val="1"/>
      <w:marLeft w:val="0"/>
      <w:marRight w:val="0"/>
      <w:marTop w:val="0"/>
      <w:marBottom w:val="0"/>
      <w:divBdr>
        <w:top w:val="none" w:sz="0" w:space="0" w:color="auto"/>
        <w:left w:val="none" w:sz="0" w:space="0" w:color="auto"/>
        <w:bottom w:val="none" w:sz="0" w:space="0" w:color="auto"/>
        <w:right w:val="none" w:sz="0" w:space="0" w:color="auto"/>
      </w:divBdr>
    </w:div>
    <w:div w:id="684985771">
      <w:bodyDiv w:val="1"/>
      <w:marLeft w:val="0"/>
      <w:marRight w:val="0"/>
      <w:marTop w:val="0"/>
      <w:marBottom w:val="0"/>
      <w:divBdr>
        <w:top w:val="none" w:sz="0" w:space="0" w:color="auto"/>
        <w:left w:val="none" w:sz="0" w:space="0" w:color="auto"/>
        <w:bottom w:val="none" w:sz="0" w:space="0" w:color="auto"/>
        <w:right w:val="none" w:sz="0" w:space="0" w:color="auto"/>
      </w:divBdr>
    </w:div>
    <w:div w:id="708191525">
      <w:bodyDiv w:val="1"/>
      <w:marLeft w:val="0"/>
      <w:marRight w:val="0"/>
      <w:marTop w:val="0"/>
      <w:marBottom w:val="0"/>
      <w:divBdr>
        <w:top w:val="none" w:sz="0" w:space="0" w:color="auto"/>
        <w:left w:val="none" w:sz="0" w:space="0" w:color="auto"/>
        <w:bottom w:val="none" w:sz="0" w:space="0" w:color="auto"/>
        <w:right w:val="none" w:sz="0" w:space="0" w:color="auto"/>
      </w:divBdr>
    </w:div>
    <w:div w:id="737436403">
      <w:bodyDiv w:val="1"/>
      <w:marLeft w:val="0"/>
      <w:marRight w:val="0"/>
      <w:marTop w:val="0"/>
      <w:marBottom w:val="0"/>
      <w:divBdr>
        <w:top w:val="none" w:sz="0" w:space="0" w:color="auto"/>
        <w:left w:val="none" w:sz="0" w:space="0" w:color="auto"/>
        <w:bottom w:val="none" w:sz="0" w:space="0" w:color="auto"/>
        <w:right w:val="none" w:sz="0" w:space="0" w:color="auto"/>
      </w:divBdr>
    </w:div>
    <w:div w:id="1144463963">
      <w:bodyDiv w:val="1"/>
      <w:marLeft w:val="0"/>
      <w:marRight w:val="0"/>
      <w:marTop w:val="0"/>
      <w:marBottom w:val="0"/>
      <w:divBdr>
        <w:top w:val="none" w:sz="0" w:space="0" w:color="auto"/>
        <w:left w:val="none" w:sz="0" w:space="0" w:color="auto"/>
        <w:bottom w:val="none" w:sz="0" w:space="0" w:color="auto"/>
        <w:right w:val="none" w:sz="0" w:space="0" w:color="auto"/>
      </w:divBdr>
      <w:divsChild>
        <w:div w:id="194426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913863">
              <w:marLeft w:val="0"/>
              <w:marRight w:val="0"/>
              <w:marTop w:val="0"/>
              <w:marBottom w:val="0"/>
              <w:divBdr>
                <w:top w:val="none" w:sz="0" w:space="0" w:color="auto"/>
                <w:left w:val="none" w:sz="0" w:space="0" w:color="auto"/>
                <w:bottom w:val="none" w:sz="0" w:space="0" w:color="auto"/>
                <w:right w:val="none" w:sz="0" w:space="0" w:color="auto"/>
              </w:divBdr>
              <w:divsChild>
                <w:div w:id="10069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207803">
                      <w:marLeft w:val="0"/>
                      <w:marRight w:val="0"/>
                      <w:marTop w:val="0"/>
                      <w:marBottom w:val="0"/>
                      <w:divBdr>
                        <w:top w:val="none" w:sz="0" w:space="0" w:color="auto"/>
                        <w:left w:val="none" w:sz="0" w:space="0" w:color="auto"/>
                        <w:bottom w:val="none" w:sz="0" w:space="0" w:color="auto"/>
                        <w:right w:val="none" w:sz="0" w:space="0" w:color="auto"/>
                      </w:divBdr>
                      <w:divsChild>
                        <w:div w:id="9360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5283">
      <w:bodyDiv w:val="1"/>
      <w:marLeft w:val="0"/>
      <w:marRight w:val="0"/>
      <w:marTop w:val="0"/>
      <w:marBottom w:val="0"/>
      <w:divBdr>
        <w:top w:val="none" w:sz="0" w:space="0" w:color="auto"/>
        <w:left w:val="none" w:sz="0" w:space="0" w:color="auto"/>
        <w:bottom w:val="none" w:sz="0" w:space="0" w:color="auto"/>
        <w:right w:val="none" w:sz="0" w:space="0" w:color="auto"/>
      </w:divBdr>
      <w:divsChild>
        <w:div w:id="2053385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51512">
              <w:marLeft w:val="0"/>
              <w:marRight w:val="0"/>
              <w:marTop w:val="0"/>
              <w:marBottom w:val="0"/>
              <w:divBdr>
                <w:top w:val="none" w:sz="0" w:space="0" w:color="auto"/>
                <w:left w:val="none" w:sz="0" w:space="0" w:color="auto"/>
                <w:bottom w:val="none" w:sz="0" w:space="0" w:color="auto"/>
                <w:right w:val="none" w:sz="0" w:space="0" w:color="auto"/>
              </w:divBdr>
              <w:divsChild>
                <w:div w:id="102860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4316">
                      <w:marLeft w:val="0"/>
                      <w:marRight w:val="0"/>
                      <w:marTop w:val="0"/>
                      <w:marBottom w:val="0"/>
                      <w:divBdr>
                        <w:top w:val="none" w:sz="0" w:space="0" w:color="auto"/>
                        <w:left w:val="none" w:sz="0" w:space="0" w:color="auto"/>
                        <w:bottom w:val="none" w:sz="0" w:space="0" w:color="auto"/>
                        <w:right w:val="none" w:sz="0" w:space="0" w:color="auto"/>
                      </w:divBdr>
                      <w:divsChild>
                        <w:div w:id="267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6695">
      <w:bodyDiv w:val="1"/>
      <w:marLeft w:val="0"/>
      <w:marRight w:val="0"/>
      <w:marTop w:val="0"/>
      <w:marBottom w:val="0"/>
      <w:divBdr>
        <w:top w:val="none" w:sz="0" w:space="0" w:color="auto"/>
        <w:left w:val="none" w:sz="0" w:space="0" w:color="auto"/>
        <w:bottom w:val="none" w:sz="0" w:space="0" w:color="auto"/>
        <w:right w:val="none" w:sz="0" w:space="0" w:color="auto"/>
      </w:divBdr>
    </w:div>
    <w:div w:id="1379742844">
      <w:bodyDiv w:val="1"/>
      <w:marLeft w:val="0"/>
      <w:marRight w:val="0"/>
      <w:marTop w:val="0"/>
      <w:marBottom w:val="0"/>
      <w:divBdr>
        <w:top w:val="none" w:sz="0" w:space="0" w:color="auto"/>
        <w:left w:val="none" w:sz="0" w:space="0" w:color="auto"/>
        <w:bottom w:val="none" w:sz="0" w:space="0" w:color="auto"/>
        <w:right w:val="none" w:sz="0" w:space="0" w:color="auto"/>
      </w:divBdr>
    </w:div>
    <w:div w:id="1831560918">
      <w:bodyDiv w:val="1"/>
      <w:marLeft w:val="0"/>
      <w:marRight w:val="0"/>
      <w:marTop w:val="0"/>
      <w:marBottom w:val="0"/>
      <w:divBdr>
        <w:top w:val="none" w:sz="0" w:space="0" w:color="auto"/>
        <w:left w:val="none" w:sz="0" w:space="0" w:color="auto"/>
        <w:bottom w:val="none" w:sz="0" w:space="0" w:color="auto"/>
        <w:right w:val="none" w:sz="0" w:space="0" w:color="auto"/>
      </w:divBdr>
    </w:div>
    <w:div w:id="1857885417">
      <w:bodyDiv w:val="1"/>
      <w:marLeft w:val="0"/>
      <w:marRight w:val="0"/>
      <w:marTop w:val="0"/>
      <w:marBottom w:val="0"/>
      <w:divBdr>
        <w:top w:val="none" w:sz="0" w:space="0" w:color="auto"/>
        <w:left w:val="none" w:sz="0" w:space="0" w:color="auto"/>
        <w:bottom w:val="none" w:sz="0" w:space="0" w:color="auto"/>
        <w:right w:val="none" w:sz="0" w:space="0" w:color="auto"/>
      </w:divBdr>
    </w:div>
    <w:div w:id="1948924621">
      <w:bodyDiv w:val="1"/>
      <w:marLeft w:val="0"/>
      <w:marRight w:val="0"/>
      <w:marTop w:val="0"/>
      <w:marBottom w:val="0"/>
      <w:divBdr>
        <w:top w:val="none" w:sz="0" w:space="0" w:color="auto"/>
        <w:left w:val="none" w:sz="0" w:space="0" w:color="auto"/>
        <w:bottom w:val="none" w:sz="0" w:space="0" w:color="auto"/>
        <w:right w:val="none" w:sz="0" w:space="0" w:color="auto"/>
      </w:divBdr>
      <w:divsChild>
        <w:div w:id="1360738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2685">
              <w:marLeft w:val="0"/>
              <w:marRight w:val="0"/>
              <w:marTop w:val="0"/>
              <w:marBottom w:val="0"/>
              <w:divBdr>
                <w:top w:val="none" w:sz="0" w:space="0" w:color="auto"/>
                <w:left w:val="none" w:sz="0" w:space="0" w:color="auto"/>
                <w:bottom w:val="none" w:sz="0" w:space="0" w:color="auto"/>
                <w:right w:val="none" w:sz="0" w:space="0" w:color="auto"/>
              </w:divBdr>
              <w:divsChild>
                <w:div w:id="139724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7122">
                      <w:marLeft w:val="0"/>
                      <w:marRight w:val="0"/>
                      <w:marTop w:val="0"/>
                      <w:marBottom w:val="0"/>
                      <w:divBdr>
                        <w:top w:val="none" w:sz="0" w:space="0" w:color="auto"/>
                        <w:left w:val="none" w:sz="0" w:space="0" w:color="auto"/>
                        <w:bottom w:val="none" w:sz="0" w:space="0" w:color="auto"/>
                        <w:right w:val="none" w:sz="0" w:space="0" w:color="auto"/>
                      </w:divBdr>
                      <w:divsChild>
                        <w:div w:id="12508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watch/3yQQnZjm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Bye@ct.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Cicchetti</dc:creator>
  <cp:keywords/>
  <dc:description/>
  <cp:lastModifiedBy>Richard Cicchetti</cp:lastModifiedBy>
  <cp:revision>7</cp:revision>
  <cp:lastPrinted>2020-11-20T19:06:00Z</cp:lastPrinted>
  <dcterms:created xsi:type="dcterms:W3CDTF">2021-01-28T18:00:00Z</dcterms:created>
  <dcterms:modified xsi:type="dcterms:W3CDTF">2021-02-09T23:48:00Z</dcterms:modified>
</cp:coreProperties>
</file>