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6F514" w14:textId="77777777" w:rsidR="004205E2" w:rsidRDefault="004205E2">
      <w:pPr>
        <w:pBdr>
          <w:top w:val="single" w:sz="12" w:space="0" w:color="000000"/>
          <w:left w:val="single" w:sz="12" w:space="11" w:color="000000"/>
          <w:bottom w:val="single" w:sz="12" w:space="1" w:color="000000"/>
          <w:right w:val="single" w:sz="12" w:space="31" w:color="000000"/>
        </w:pBdr>
        <w:tabs>
          <w:tab w:val="center" w:pos="4320"/>
          <w:tab w:val="left" w:pos="5655"/>
        </w:tabs>
        <w:ind w:left="0" w:hanging="2"/>
        <w:rPr>
          <w:rFonts w:ascii="Tahoma" w:eastAsia="Tahoma" w:hAnsi="Tahoma" w:cs="Tahoma"/>
        </w:rPr>
      </w:pPr>
    </w:p>
    <w:p w14:paraId="6154D023" w14:textId="77777777" w:rsidR="004205E2" w:rsidRDefault="003F3F64">
      <w:pPr>
        <w:pBdr>
          <w:top w:val="single" w:sz="12" w:space="0" w:color="000000"/>
          <w:left w:val="single" w:sz="12" w:space="11" w:color="000000"/>
          <w:bottom w:val="single" w:sz="12" w:space="1" w:color="000000"/>
          <w:right w:val="single" w:sz="12" w:space="31" w:color="000000"/>
        </w:pBdr>
        <w:tabs>
          <w:tab w:val="center" w:pos="4320"/>
          <w:tab w:val="left" w:pos="5655"/>
        </w:tabs>
        <w:ind w:left="0" w:hanging="2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noProof/>
        </w:rPr>
        <w:drawing>
          <wp:inline distT="0" distB="0" distL="114300" distR="114300" wp14:anchorId="0FE3517B" wp14:editId="1EB985F2">
            <wp:extent cx="570230" cy="514350"/>
            <wp:effectExtent l="0" t="0" r="0" b="0"/>
            <wp:docPr id="1026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0230" cy="514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DC1C0AF" w14:textId="77777777" w:rsidR="004205E2" w:rsidRDefault="003F3F64">
      <w:pPr>
        <w:pBdr>
          <w:top w:val="single" w:sz="12" w:space="0" w:color="000000"/>
          <w:left w:val="single" w:sz="12" w:space="11" w:color="000000"/>
          <w:bottom w:val="single" w:sz="12" w:space="1" w:color="000000"/>
          <w:right w:val="single" w:sz="12" w:space="31" w:color="000000"/>
        </w:pBdr>
        <w:tabs>
          <w:tab w:val="center" w:pos="4320"/>
          <w:tab w:val="left" w:pos="5655"/>
        </w:tabs>
        <w:ind w:left="0" w:hanging="2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>NORTHEAST EARLY CHILDHOOD COUNCIL</w:t>
      </w:r>
    </w:p>
    <w:p w14:paraId="5D09B79D" w14:textId="711F6C41" w:rsidR="004205E2" w:rsidRDefault="003F3F64">
      <w:pPr>
        <w:pBdr>
          <w:top w:val="single" w:sz="12" w:space="0" w:color="000000"/>
          <w:left w:val="single" w:sz="12" w:space="11" w:color="000000"/>
          <w:bottom w:val="single" w:sz="12" w:space="1" w:color="000000"/>
          <w:right w:val="single" w:sz="12" w:space="31" w:color="000000"/>
        </w:pBdr>
        <w:tabs>
          <w:tab w:val="center" w:pos="4320"/>
          <w:tab w:val="left" w:pos="5655"/>
        </w:tabs>
        <w:ind w:left="0" w:hanging="2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 xml:space="preserve">Monday, </w:t>
      </w:r>
      <w:r w:rsidR="00FA7590">
        <w:rPr>
          <w:rFonts w:ascii="Tahoma" w:eastAsia="Tahoma" w:hAnsi="Tahoma" w:cs="Tahoma"/>
          <w:b/>
        </w:rPr>
        <w:t>November 20th</w:t>
      </w:r>
      <w:r>
        <w:rPr>
          <w:rFonts w:ascii="Tahoma" w:eastAsia="Tahoma" w:hAnsi="Tahoma" w:cs="Tahoma"/>
          <w:b/>
        </w:rPr>
        <w:t xml:space="preserve"> 2023</w:t>
      </w:r>
      <w:r>
        <w:rPr>
          <w:rFonts w:ascii="Tahoma" w:eastAsia="Tahoma" w:hAnsi="Tahoma" w:cs="Tahoma"/>
          <w:b/>
        </w:rPr>
        <w:br/>
        <w:t>5:30 p.m. – 7:00 p.m.</w:t>
      </w:r>
    </w:p>
    <w:p w14:paraId="58D5EB29" w14:textId="77777777" w:rsidR="004205E2" w:rsidRDefault="003F3F64">
      <w:pPr>
        <w:pBdr>
          <w:top w:val="single" w:sz="12" w:space="0" w:color="000000"/>
          <w:left w:val="single" w:sz="12" w:space="11" w:color="000000"/>
          <w:bottom w:val="single" w:sz="12" w:space="1" w:color="000000"/>
          <w:right w:val="single" w:sz="12" w:space="31" w:color="000000"/>
        </w:pBdr>
        <w:ind w:left="0" w:hanging="2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>Online – Zoom</w:t>
      </w:r>
    </w:p>
    <w:p w14:paraId="21AB57AB" w14:textId="77777777" w:rsidR="004205E2" w:rsidRDefault="004205E2">
      <w:pPr>
        <w:shd w:val="clear" w:color="auto" w:fill="FFFFFF"/>
        <w:ind w:left="0" w:hanging="2"/>
        <w:rPr>
          <w:rFonts w:ascii="Verdana" w:eastAsia="Verdana" w:hAnsi="Verdana" w:cs="Verdana"/>
          <w:color w:val="000000"/>
        </w:rPr>
      </w:pPr>
    </w:p>
    <w:p w14:paraId="454EF172" w14:textId="77777777" w:rsidR="004205E2" w:rsidRDefault="00000000">
      <w:pPr>
        <w:shd w:val="clear" w:color="auto" w:fill="FFFFFF"/>
        <w:ind w:left="0" w:hanging="2"/>
        <w:rPr>
          <w:rFonts w:ascii="Verdana" w:eastAsia="Verdana" w:hAnsi="Verdana" w:cs="Verdana"/>
          <w:color w:val="000000"/>
          <w:sz w:val="18"/>
          <w:szCs w:val="18"/>
        </w:rPr>
      </w:pPr>
      <w:hyperlink r:id="rId7">
        <w:r w:rsidR="003F3F64">
          <w:rPr>
            <w:rFonts w:ascii="Verdana" w:eastAsia="Verdana" w:hAnsi="Verdana" w:cs="Verdana"/>
            <w:color w:val="0072C6"/>
            <w:sz w:val="18"/>
            <w:szCs w:val="18"/>
          </w:rPr>
          <w:t>https://us02web.zoom.us/j/84148948682?pwd=VmgydzhQUnVDbmtpY1YwdlVKRi8vdz09</w:t>
        </w:r>
      </w:hyperlink>
    </w:p>
    <w:p w14:paraId="00917058" w14:textId="77777777" w:rsidR="004205E2" w:rsidRDefault="004205E2">
      <w:pPr>
        <w:shd w:val="clear" w:color="auto" w:fill="FFFFFF"/>
        <w:ind w:left="0" w:hanging="2"/>
        <w:rPr>
          <w:rFonts w:ascii="Verdana" w:eastAsia="Verdana" w:hAnsi="Verdana" w:cs="Verdana"/>
          <w:color w:val="000000"/>
        </w:rPr>
      </w:pPr>
    </w:p>
    <w:p w14:paraId="668F8FD9" w14:textId="77777777" w:rsidR="004205E2" w:rsidRDefault="003F3F64">
      <w:pPr>
        <w:shd w:val="clear" w:color="auto" w:fill="FFFFFF"/>
        <w:ind w:left="0" w:hanging="2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Meeting ID: 841 4894 8682              Passcode: 330543</w:t>
      </w:r>
    </w:p>
    <w:p w14:paraId="2C8E544C" w14:textId="77777777" w:rsidR="004205E2" w:rsidRDefault="004205E2">
      <w:pPr>
        <w:tabs>
          <w:tab w:val="left" w:pos="1425"/>
          <w:tab w:val="center" w:pos="4320"/>
        </w:tabs>
        <w:ind w:left="0" w:hanging="2"/>
        <w:rPr>
          <w:rFonts w:ascii="Verdana" w:eastAsia="Verdana" w:hAnsi="Verdana" w:cs="Verdana"/>
          <w:color w:val="26282A"/>
        </w:rPr>
      </w:pPr>
    </w:p>
    <w:p w14:paraId="6B44AC17" w14:textId="02037479" w:rsidR="004205E2" w:rsidRDefault="003F3F64" w:rsidP="00526B28">
      <w:pPr>
        <w:tabs>
          <w:tab w:val="left" w:pos="1425"/>
          <w:tab w:val="center" w:pos="4320"/>
        </w:tabs>
        <w:ind w:left="2" w:hanging="4"/>
        <w:jc w:val="center"/>
        <w:rPr>
          <w:rFonts w:ascii="Tahoma" w:eastAsia="Tahoma" w:hAnsi="Tahoma" w:cs="Tahoma"/>
          <w:sz w:val="36"/>
          <w:szCs w:val="36"/>
        </w:rPr>
      </w:pPr>
      <w:r>
        <w:rPr>
          <w:rFonts w:ascii="Tahoma" w:eastAsia="Tahoma" w:hAnsi="Tahoma" w:cs="Tahoma"/>
          <w:b/>
          <w:sz w:val="36"/>
          <w:szCs w:val="36"/>
        </w:rPr>
        <w:t>AGENDA</w:t>
      </w:r>
    </w:p>
    <w:tbl>
      <w:tblPr>
        <w:tblStyle w:val="1"/>
        <w:tblW w:w="10890" w:type="dxa"/>
        <w:tblInd w:w="-1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6660"/>
        <w:gridCol w:w="1530"/>
        <w:gridCol w:w="1440"/>
      </w:tblGrid>
      <w:tr w:rsidR="004205E2" w14:paraId="71256185" w14:textId="77777777">
        <w:trPr>
          <w:trHeight w:val="55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AEF4F" w14:textId="77777777" w:rsidR="004205E2" w:rsidRDefault="004205E2">
            <w:pPr>
              <w:ind w:left="0"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210B7468" w14:textId="77777777" w:rsidR="004205E2" w:rsidRDefault="003F3F64">
            <w:pPr>
              <w:ind w:left="0"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D70EE" w14:textId="77777777" w:rsidR="004205E2" w:rsidRDefault="004205E2">
            <w:pPr>
              <w:ind w:left="0" w:hanging="2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1A622850" w14:textId="77777777" w:rsidR="004205E2" w:rsidRDefault="003F3F64">
            <w:pPr>
              <w:ind w:left="0" w:hanging="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Item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15456" w14:textId="77777777" w:rsidR="004205E2" w:rsidRDefault="003F3F64">
            <w:pPr>
              <w:ind w:left="0" w:hanging="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Person Responsible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D47D4" w14:textId="77777777" w:rsidR="004205E2" w:rsidRDefault="004205E2">
            <w:pPr>
              <w:ind w:left="0" w:hanging="2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3AB948A9" w14:textId="77777777" w:rsidR="004205E2" w:rsidRDefault="003F3F64">
            <w:pPr>
              <w:ind w:left="0" w:hanging="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Outcome</w:t>
            </w:r>
          </w:p>
        </w:tc>
      </w:tr>
      <w:tr w:rsidR="004205E2" w14:paraId="1A676A9E" w14:textId="77777777">
        <w:trPr>
          <w:trHeight w:val="864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B1B42" w14:textId="77777777" w:rsidR="004205E2" w:rsidRDefault="003F3F64">
            <w:pPr>
              <w:ind w:left="0" w:hanging="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5:30 pm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19B34" w14:textId="77777777" w:rsidR="004205E2" w:rsidRDefault="003F3F64">
            <w:pPr>
              <w:ind w:left="0" w:hanging="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Welcome &amp; Introductions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BE6C4" w14:textId="77777777" w:rsidR="004205E2" w:rsidRDefault="003F3F64">
            <w:pPr>
              <w:ind w:left="0"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Co-Chairs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0D4FC" w14:textId="77777777" w:rsidR="004205E2" w:rsidRDefault="003F3F64">
            <w:pPr>
              <w:ind w:left="0" w:hanging="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</w:tr>
      <w:tr w:rsidR="004205E2" w14:paraId="021A050E" w14:textId="77777777">
        <w:trPr>
          <w:trHeight w:val="864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1E32D" w14:textId="77777777" w:rsidR="004205E2" w:rsidRDefault="003F3F64">
            <w:pPr>
              <w:ind w:left="0" w:hanging="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5:35 pm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4FC89" w14:textId="6666731B" w:rsidR="004205E2" w:rsidRDefault="003F3F64">
            <w:pPr>
              <w:ind w:left="0" w:hanging="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Guest Speaker:  </w:t>
            </w:r>
            <w:r w:rsidR="00FA7590">
              <w:rPr>
                <w:rFonts w:ascii="Tahoma" w:eastAsia="Tahoma" w:hAnsi="Tahoma" w:cs="Tahoma"/>
                <w:b/>
                <w:sz w:val="20"/>
                <w:szCs w:val="20"/>
              </w:rPr>
              <w:t>Access Agency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8B651" w14:textId="438D1D8B" w:rsidR="004205E2" w:rsidRDefault="00FA7590">
            <w:pPr>
              <w:ind w:left="0"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Access Agency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6EACA" w14:textId="77777777" w:rsidR="004205E2" w:rsidRDefault="003F3F64">
            <w:pPr>
              <w:ind w:left="0" w:hanging="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Members Informed &amp; Q&amp;A</w:t>
            </w:r>
          </w:p>
        </w:tc>
      </w:tr>
      <w:tr w:rsidR="004205E2" w14:paraId="75EF4A62" w14:textId="77777777">
        <w:trPr>
          <w:trHeight w:val="864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08A02" w14:textId="77777777" w:rsidR="004205E2" w:rsidRDefault="003F3F64">
            <w:pPr>
              <w:ind w:left="0" w:hanging="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6:00 pm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B30BE" w14:textId="77777777" w:rsidR="004205E2" w:rsidRDefault="003F3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NECC Staff Updates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9B47B" w14:textId="77777777" w:rsidR="004205E2" w:rsidRDefault="003F3F64">
            <w:pPr>
              <w:ind w:left="0" w:hanging="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Kris &amp; Chris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D82CA" w14:textId="77777777" w:rsidR="004205E2" w:rsidRDefault="003F3F64">
            <w:pPr>
              <w:ind w:left="0" w:hanging="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Members Informed</w:t>
            </w:r>
          </w:p>
        </w:tc>
      </w:tr>
      <w:tr w:rsidR="004205E2" w14:paraId="57D11CD9" w14:textId="77777777">
        <w:trPr>
          <w:trHeight w:val="864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59672" w14:textId="77777777" w:rsidR="004205E2" w:rsidRDefault="003F3F64">
            <w:pPr>
              <w:ind w:left="0" w:hanging="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6:10 p.m.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99591" w14:textId="77777777" w:rsidR="004205E2" w:rsidRDefault="003F3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Parent Ambassador Highlights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BA2C9" w14:textId="77777777" w:rsidR="004205E2" w:rsidRDefault="003F3F64">
            <w:pPr>
              <w:ind w:left="0" w:hanging="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PAs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0BAF6" w14:textId="77777777" w:rsidR="004205E2" w:rsidRDefault="004205E2">
            <w:pPr>
              <w:ind w:left="0"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4205E2" w14:paraId="266AEE76" w14:textId="77777777">
        <w:trPr>
          <w:trHeight w:val="864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C947D" w14:textId="77777777" w:rsidR="004205E2" w:rsidRDefault="003F3F64">
            <w:pPr>
              <w:ind w:left="0" w:hanging="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6:20 pm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94936" w14:textId="77777777" w:rsidR="004205E2" w:rsidRDefault="003F3F64">
            <w:pPr>
              <w:ind w:left="0" w:hanging="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Regional Program / Community Updates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A9999" w14:textId="77777777" w:rsidR="004205E2" w:rsidRDefault="003F3F64">
            <w:pPr>
              <w:ind w:left="0"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NECC Partners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35B85" w14:textId="77777777" w:rsidR="004205E2" w:rsidRDefault="003F3F64">
            <w:pPr>
              <w:ind w:left="0" w:hanging="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Members Informed &amp; Sharing resources</w:t>
            </w:r>
          </w:p>
        </w:tc>
      </w:tr>
      <w:tr w:rsidR="004205E2" w14:paraId="484E9391" w14:textId="77777777">
        <w:trPr>
          <w:trHeight w:val="864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AE321" w14:textId="77777777" w:rsidR="004205E2" w:rsidRDefault="003F3F64">
            <w:pPr>
              <w:ind w:left="0"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6:30 pm-7:00 pm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86705" w14:textId="794E7AF7" w:rsidR="004205E2" w:rsidRDefault="003F3F64" w:rsidP="00526B28">
            <w:pPr>
              <w:tabs>
                <w:tab w:val="left" w:pos="816"/>
              </w:tabs>
              <w:ind w:leftChars="-38" w:left="425" w:hangingChars="258" w:hanging="516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School Readiness </w:t>
            </w:r>
            <w:r w:rsidR="0084168F">
              <w:rPr>
                <w:rFonts w:ascii="Tahoma" w:eastAsia="Tahoma" w:hAnsi="Tahoma" w:cs="Tahoma"/>
                <w:sz w:val="20"/>
                <w:szCs w:val="20"/>
              </w:rPr>
              <w:t xml:space="preserve">– Highlighted </w:t>
            </w:r>
            <w:r w:rsidR="009E187D">
              <w:rPr>
                <w:rFonts w:ascii="Tahoma" w:eastAsia="Tahoma" w:hAnsi="Tahoma" w:cs="Tahoma"/>
                <w:sz w:val="20"/>
                <w:szCs w:val="20"/>
              </w:rPr>
              <w:t>Communities</w:t>
            </w:r>
          </w:p>
          <w:p w14:paraId="2294F260" w14:textId="77777777" w:rsidR="004205E2" w:rsidRDefault="003F3F64" w:rsidP="00526B28">
            <w:pPr>
              <w:numPr>
                <w:ilvl w:val="0"/>
                <w:numId w:val="1"/>
              </w:numPr>
              <w:tabs>
                <w:tab w:val="left" w:pos="816"/>
              </w:tabs>
              <w:ind w:leftChars="-38" w:left="425" w:hangingChars="258" w:hanging="516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Approval of Notes</w:t>
            </w:r>
          </w:p>
          <w:p w14:paraId="27804F76" w14:textId="77777777" w:rsidR="004205E2" w:rsidRDefault="003F3F64" w:rsidP="00526B28">
            <w:pPr>
              <w:numPr>
                <w:ilvl w:val="0"/>
                <w:numId w:val="1"/>
              </w:numPr>
              <w:tabs>
                <w:tab w:val="left" w:pos="816"/>
              </w:tabs>
              <w:ind w:leftChars="-38" w:left="425" w:hangingChars="258" w:hanging="516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Review of a quality component from the NECC SR Program Meeting</w:t>
            </w:r>
          </w:p>
          <w:p w14:paraId="00752169" w14:textId="77777777" w:rsidR="004205E2" w:rsidRDefault="003F3F64" w:rsidP="00526B28">
            <w:pPr>
              <w:numPr>
                <w:ilvl w:val="0"/>
                <w:numId w:val="1"/>
              </w:numPr>
              <w:tabs>
                <w:tab w:val="left" w:pos="816"/>
              </w:tabs>
              <w:ind w:leftChars="-38" w:left="425" w:hangingChars="258" w:hanging="516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Fiscal Items:</w:t>
            </w:r>
          </w:p>
          <w:p w14:paraId="288F6DD2" w14:textId="77777777" w:rsidR="004205E2" w:rsidRDefault="003F3F64" w:rsidP="00526B28">
            <w:pPr>
              <w:numPr>
                <w:ilvl w:val="4"/>
                <w:numId w:val="1"/>
              </w:numPr>
              <w:tabs>
                <w:tab w:val="left" w:pos="816"/>
              </w:tabs>
              <w:ind w:leftChars="0" w:left="1326" w:firstLineChars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Expenditure Reports (SR/QE)</w:t>
            </w:r>
          </w:p>
          <w:p w14:paraId="2174DF5E" w14:textId="77777777" w:rsidR="004205E2" w:rsidRDefault="003F3F64" w:rsidP="00526B28">
            <w:pPr>
              <w:numPr>
                <w:ilvl w:val="4"/>
                <w:numId w:val="1"/>
              </w:numPr>
              <w:tabs>
                <w:tab w:val="left" w:pos="816"/>
              </w:tabs>
              <w:ind w:leftChars="0" w:left="1326" w:firstLineChars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Family Fee expenditure reports</w:t>
            </w:r>
          </w:p>
          <w:p w14:paraId="1BA9E278" w14:textId="77777777" w:rsidR="004205E2" w:rsidRDefault="003F3F64" w:rsidP="00526B28">
            <w:pPr>
              <w:numPr>
                <w:ilvl w:val="4"/>
                <w:numId w:val="1"/>
              </w:numPr>
              <w:tabs>
                <w:tab w:val="left" w:pos="816"/>
              </w:tabs>
              <w:ind w:leftChars="0" w:left="1326" w:firstLineChars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Proposed budget revisions (SR/QE)</w:t>
            </w:r>
          </w:p>
          <w:p w14:paraId="5F61D219" w14:textId="77777777" w:rsidR="004205E2" w:rsidRDefault="003F3F64" w:rsidP="00526B28">
            <w:pPr>
              <w:numPr>
                <w:ilvl w:val="0"/>
                <w:numId w:val="1"/>
              </w:numPr>
              <w:tabs>
                <w:tab w:val="left" w:pos="816"/>
              </w:tabs>
              <w:ind w:leftChars="-38" w:left="425" w:hangingChars="258" w:hanging="516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Liaison Updates</w:t>
            </w:r>
          </w:p>
          <w:p w14:paraId="46C5E9A1" w14:textId="77777777" w:rsidR="004205E2" w:rsidRDefault="003F3F64" w:rsidP="00526B28">
            <w:pPr>
              <w:numPr>
                <w:ilvl w:val="3"/>
                <w:numId w:val="1"/>
              </w:numPr>
              <w:tabs>
                <w:tab w:val="left" w:pos="816"/>
              </w:tabs>
              <w:ind w:leftChars="0" w:left="1326" w:firstLineChars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OEC Info</w:t>
            </w:r>
          </w:p>
          <w:p w14:paraId="31A08DDF" w14:textId="77777777" w:rsidR="004205E2" w:rsidRDefault="003F3F64" w:rsidP="00526B28">
            <w:pPr>
              <w:numPr>
                <w:ilvl w:val="3"/>
                <w:numId w:val="1"/>
              </w:numPr>
              <w:tabs>
                <w:tab w:val="left" w:pos="816"/>
              </w:tabs>
              <w:ind w:leftChars="0" w:left="1326" w:firstLineChars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Monitoring Info</w:t>
            </w:r>
          </w:p>
          <w:p w14:paraId="776F6951" w14:textId="77777777" w:rsidR="004205E2" w:rsidRDefault="003F3F64" w:rsidP="00526B28">
            <w:pPr>
              <w:numPr>
                <w:ilvl w:val="0"/>
                <w:numId w:val="1"/>
              </w:numPr>
              <w:tabs>
                <w:tab w:val="left" w:pos="816"/>
              </w:tabs>
              <w:ind w:leftChars="-38" w:left="425" w:hangingChars="258" w:hanging="516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Parent Feedback/Input/Questions</w:t>
            </w:r>
          </w:p>
          <w:p w14:paraId="4A03C837" w14:textId="43269D2B" w:rsidR="004205E2" w:rsidRDefault="00856D37" w:rsidP="00856D37">
            <w:pPr>
              <w:numPr>
                <w:ilvl w:val="1"/>
                <w:numId w:val="1"/>
              </w:numPr>
              <w:tabs>
                <w:tab w:val="left" w:pos="816"/>
              </w:tabs>
              <w:ind w:leftChars="0" w:firstLineChars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How does the new Kindergarten </w:t>
            </w:r>
            <w:r w:rsidR="00C25097">
              <w:rPr>
                <w:rFonts w:ascii="Tahoma" w:eastAsia="Tahoma" w:hAnsi="Tahoma" w:cs="Tahoma"/>
                <w:sz w:val="20"/>
                <w:szCs w:val="20"/>
              </w:rPr>
              <w:t>entry age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impact your family?   </w:t>
            </w:r>
            <w:r w:rsidRPr="00856D37">
              <w:rPr>
                <w:i/>
                <w:iCs/>
              </w:rPr>
              <w:t>Beginning with the 2024-2025 school year, children need to turn 5 years old on or before September 1 in order to be automatically eligible for kindergarten. This is a change from the current kindergarten cutoff date of January 1</w:t>
            </w:r>
            <w:r>
              <w:t>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4B15D" w14:textId="77777777" w:rsidR="004205E2" w:rsidRDefault="003F3F64">
            <w:pPr>
              <w:ind w:left="0"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Liaisons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4E5EC" w14:textId="77777777" w:rsidR="004205E2" w:rsidRDefault="004205E2">
            <w:pPr>
              <w:ind w:left="0" w:hanging="2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26E55DDC" w14:textId="77777777" w:rsidR="004205E2" w:rsidRDefault="003F3F64">
            <w:pPr>
              <w:ind w:left="0" w:hanging="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School Readiness Council Business accomplished</w:t>
            </w:r>
          </w:p>
        </w:tc>
      </w:tr>
    </w:tbl>
    <w:p w14:paraId="098008EE" w14:textId="77777777" w:rsidR="004205E2" w:rsidRDefault="004205E2" w:rsidP="007F415F">
      <w:pPr>
        <w:shd w:val="clear" w:color="auto" w:fill="FFFFFF"/>
        <w:ind w:left="0" w:hanging="2"/>
        <w:rPr>
          <w:rFonts w:ascii="Verdana" w:eastAsia="Verdana" w:hAnsi="Verdana" w:cs="Verdana"/>
          <w:sz w:val="20"/>
          <w:szCs w:val="20"/>
        </w:rPr>
      </w:pPr>
    </w:p>
    <w:sectPr w:rsidR="004205E2">
      <w:pgSz w:w="12240" w:h="15840"/>
      <w:pgMar w:top="864" w:right="1800" w:bottom="864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D77CCA"/>
    <w:multiLevelType w:val="multilevel"/>
    <w:tmpl w:val="2DB4CEE0"/>
    <w:lvl w:ilvl="0">
      <w:numFmt w:val="bullet"/>
      <w:lvlText w:val="-"/>
      <w:lvlJc w:val="left"/>
      <w:pPr>
        <w:ind w:left="432" w:hanging="360"/>
      </w:pPr>
      <w:rPr>
        <w:rFonts w:ascii="Tahoma" w:eastAsia="Tahoma" w:hAnsi="Tahoma" w:cs="Tahoma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941913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jQwAlJmxqamFqZmRko6SsGpxcWZ+XkgBSa1APna7oMsAAAA"/>
  </w:docVars>
  <w:rsids>
    <w:rsidRoot w:val="004205E2"/>
    <w:rsid w:val="003D749A"/>
    <w:rsid w:val="003F3F64"/>
    <w:rsid w:val="004205E2"/>
    <w:rsid w:val="00473E02"/>
    <w:rsid w:val="00526B28"/>
    <w:rsid w:val="007C3B09"/>
    <w:rsid w:val="007F415F"/>
    <w:rsid w:val="0084168F"/>
    <w:rsid w:val="00856D37"/>
    <w:rsid w:val="009E187D"/>
    <w:rsid w:val="00C25097"/>
    <w:rsid w:val="00D9638C"/>
    <w:rsid w:val="00FA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95884"/>
  <w15:docId w15:val="{33F3FD2F-D28D-4083-9D6F-5FBCCDAE8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pPr>
      <w:ind w:left="720"/>
      <w:contextualSpacing/>
    </w:p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Hyperlink">
    <w:name w:val="Hyperlink"/>
    <w:qFormat/>
    <w:rPr>
      <w:color w:val="0072C6"/>
      <w:w w:val="100"/>
      <w:position w:val="-1"/>
      <w:u w:val="none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</w:style>
  <w:style w:type="character" w:styleId="UnresolvedMention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us02web.zoom.us/j/84148948682?pwd=VmgydzhQUnVDbmtpY1YwdlVKRi8vdz0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mFySrw1jAoI4127q6wgaFxnA7g==">CgMxLjA4AHIhMVBzZnhUR0tydXNNTTJ4Q3VuV1JKOWFmM3pIQ2V5RFdx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12</vt:i4>
      </vt:variant>
    </vt:vector>
  </HeadingPairs>
  <TitlesOfParts>
    <vt:vector size="13" baseType="lpstr">
      <vt:lpstr/>
      <vt:lpstr/>
      <vt:lpstr>/</vt:lpstr>
      <vt:lpstr>NORTHEAST EARLY CHILDHOOD COUNCIL</vt:lpstr>
      <vt:lpstr>Monday, November 20th 2023 5:30 p.m. – 7:00 p.m.</vt:lpstr>
      <vt:lpstr>Online – Zoom</vt:lpstr>
      <vt:lpstr/>
      <vt:lpstr>https://us02web.zoom.us/j/84148948682?pwd=VmgydzhQUnVDbmtpY1YwdlVKRi8vdz09</vt:lpstr>
      <vt:lpstr/>
      <vt:lpstr>Meeting ID: 841 4894 8682              Passcode: 330543</vt:lpstr>
      <vt:lpstr/>
      <vt:lpstr>AGENDA</vt:lpstr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Aschenbrenner;cgrosati@msn.com</dc:creator>
  <cp:keywords/>
  <dc:description/>
  <cp:lastModifiedBy>Richard Cicchetti</cp:lastModifiedBy>
  <cp:revision>4</cp:revision>
  <dcterms:created xsi:type="dcterms:W3CDTF">2023-11-11T14:12:00Z</dcterms:created>
  <dcterms:modified xsi:type="dcterms:W3CDTF">2023-11-20T21:49:00Z</dcterms:modified>
</cp:coreProperties>
</file>