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9E07" w14:textId="004151C0" w:rsid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spacing w:after="160" w:line="259" w:lineRule="auto"/>
        <w:jc w:val="center"/>
        <w:rPr>
          <w:rFonts w:ascii="Tahoma" w:eastAsia="Calibri" w:hAnsi="Tahoma" w:cs="Tahoma"/>
          <w:b/>
          <w:sz w:val="22"/>
          <w:szCs w:val="22"/>
        </w:rPr>
      </w:pPr>
    </w:p>
    <w:p w14:paraId="64E9D2AB" w14:textId="77777777" w:rsidR="002960BA" w:rsidRPr="00B95ACA" w:rsidRDefault="002960B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spacing w:after="160" w:line="259" w:lineRule="auto"/>
        <w:jc w:val="center"/>
        <w:rPr>
          <w:rFonts w:ascii="Tahoma" w:eastAsia="Calibri" w:hAnsi="Tahoma" w:cs="Tahoma"/>
          <w:b/>
          <w:sz w:val="22"/>
          <w:szCs w:val="22"/>
        </w:rPr>
      </w:pPr>
    </w:p>
    <w:p w14:paraId="2E805542"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spacing w:after="160" w:line="259" w:lineRule="auto"/>
        <w:jc w:val="center"/>
        <w:rPr>
          <w:rFonts w:ascii="Tahoma" w:eastAsia="Calibri" w:hAnsi="Tahoma" w:cs="Tahoma"/>
          <w:b/>
          <w:sz w:val="22"/>
          <w:szCs w:val="22"/>
        </w:rPr>
      </w:pPr>
      <w:r w:rsidRPr="00B95ACA">
        <w:rPr>
          <w:rFonts w:ascii="Tahoma" w:eastAsia="Calibri" w:hAnsi="Tahoma" w:cs="Tahoma"/>
          <w:b/>
          <w:noProof/>
          <w:sz w:val="22"/>
          <w:szCs w:val="22"/>
        </w:rPr>
        <w:drawing>
          <wp:inline distT="0" distB="0" distL="0" distR="0" wp14:anchorId="72EDB487" wp14:editId="2433968E">
            <wp:extent cx="993140" cy="8976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cc revised logo 2018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4722" cy="899076"/>
                    </a:xfrm>
                    <a:prstGeom prst="rect">
                      <a:avLst/>
                    </a:prstGeom>
                  </pic:spPr>
                </pic:pic>
              </a:graphicData>
            </a:graphic>
          </wp:inline>
        </w:drawing>
      </w:r>
    </w:p>
    <w:p w14:paraId="0C53850B"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NORTHEAST EARLY CHILDHOOD COUNCIL</w:t>
      </w:r>
    </w:p>
    <w:p w14:paraId="7B23B615" w14:textId="4A4A84BF"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 xml:space="preserve">Monday, </w:t>
      </w:r>
      <w:proofErr w:type="spellStart"/>
      <w:r w:rsidR="00EC2D92">
        <w:rPr>
          <w:rFonts w:ascii="Tahoma" w:eastAsia="Calibri" w:hAnsi="Tahoma" w:cs="Tahoma"/>
          <w:b/>
          <w:sz w:val="22"/>
          <w:szCs w:val="22"/>
        </w:rPr>
        <w:t>Spetember</w:t>
      </w:r>
      <w:proofErr w:type="spellEnd"/>
      <w:r w:rsidR="00EC2D92">
        <w:rPr>
          <w:rFonts w:ascii="Tahoma" w:eastAsia="Calibri" w:hAnsi="Tahoma" w:cs="Tahoma"/>
          <w:b/>
          <w:sz w:val="22"/>
          <w:szCs w:val="22"/>
        </w:rPr>
        <w:t xml:space="preserve"> 19</w:t>
      </w:r>
      <w:r w:rsidR="00985511">
        <w:rPr>
          <w:rFonts w:ascii="Tahoma" w:eastAsia="Calibri" w:hAnsi="Tahoma" w:cs="Tahoma"/>
          <w:b/>
          <w:sz w:val="22"/>
          <w:szCs w:val="22"/>
        </w:rPr>
        <w:t>, 202</w:t>
      </w:r>
      <w:r w:rsidR="003E0244">
        <w:rPr>
          <w:rFonts w:ascii="Tahoma" w:eastAsia="Calibri" w:hAnsi="Tahoma" w:cs="Tahoma"/>
          <w:b/>
          <w:sz w:val="22"/>
          <w:szCs w:val="22"/>
        </w:rPr>
        <w:t>2</w:t>
      </w:r>
    </w:p>
    <w:p w14:paraId="240D4196"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5:30-7:00 p.m.</w:t>
      </w:r>
    </w:p>
    <w:p w14:paraId="2B99D802"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ZOOM Meeting</w:t>
      </w:r>
    </w:p>
    <w:p w14:paraId="524EF0EF" w14:textId="77777777" w:rsidR="00B95ACA" w:rsidRPr="00B95ACA" w:rsidRDefault="00B95ACA" w:rsidP="00B95ACA">
      <w:pPr>
        <w:spacing w:after="160" w:line="259" w:lineRule="auto"/>
        <w:jc w:val="both"/>
        <w:rPr>
          <w:rFonts w:ascii="Calibri" w:eastAsia="Calibri" w:hAnsi="Calibri" w:cs="Times New Roman"/>
          <w:b/>
          <w:sz w:val="22"/>
          <w:szCs w:val="22"/>
        </w:rPr>
      </w:pPr>
    </w:p>
    <w:p w14:paraId="03604071" w14:textId="2722E023" w:rsidR="00FA1E55" w:rsidRDefault="00B95ACA" w:rsidP="00FA1E55">
      <w:pPr>
        <w:spacing w:after="160" w:line="259" w:lineRule="auto"/>
        <w:rPr>
          <w:rFonts w:ascii="Calibri" w:eastAsia="Calibri" w:hAnsi="Calibri" w:cs="Times New Roman"/>
          <w:sz w:val="22"/>
          <w:szCs w:val="22"/>
          <w:u w:val="single"/>
        </w:rPr>
      </w:pPr>
      <w:r w:rsidRPr="00B95ACA">
        <w:rPr>
          <w:rFonts w:ascii="Calibri" w:eastAsia="Calibri" w:hAnsi="Calibri" w:cs="Times New Roman"/>
          <w:b/>
          <w:sz w:val="22"/>
          <w:szCs w:val="22"/>
        </w:rPr>
        <w:t>In Attendance:</w:t>
      </w:r>
      <w:r w:rsidRPr="00B95ACA">
        <w:rPr>
          <w:rFonts w:ascii="Calibri" w:eastAsia="Calibri" w:hAnsi="Calibri" w:cs="Times New Roman"/>
          <w:sz w:val="22"/>
          <w:szCs w:val="22"/>
        </w:rPr>
        <w:t xml:space="preserve"> </w:t>
      </w:r>
      <w:r w:rsidR="00FA1E55">
        <w:rPr>
          <w:rFonts w:ascii="Calibri" w:eastAsia="Calibri" w:hAnsi="Calibri" w:cs="Times New Roman"/>
          <w:sz w:val="22"/>
          <w:szCs w:val="22"/>
        </w:rPr>
        <w:t xml:space="preserve">Lisa Andrews, </w:t>
      </w:r>
      <w:r w:rsidR="002836A9">
        <w:rPr>
          <w:rFonts w:ascii="Calibri" w:eastAsia="Calibri" w:hAnsi="Calibri" w:cs="Times New Roman"/>
          <w:sz w:val="22"/>
          <w:szCs w:val="22"/>
        </w:rPr>
        <w:t xml:space="preserve">Bob </w:t>
      </w:r>
      <w:proofErr w:type="spellStart"/>
      <w:r w:rsidR="002836A9">
        <w:rPr>
          <w:rFonts w:ascii="Calibri" w:eastAsia="Calibri" w:hAnsi="Calibri" w:cs="Times New Roman"/>
          <w:sz w:val="22"/>
          <w:szCs w:val="22"/>
        </w:rPr>
        <w:t>Angeli</w:t>
      </w:r>
      <w:proofErr w:type="spellEnd"/>
      <w:r w:rsidR="002836A9">
        <w:rPr>
          <w:rFonts w:ascii="Calibri" w:eastAsia="Calibri" w:hAnsi="Calibri" w:cs="Times New Roman"/>
          <w:sz w:val="22"/>
          <w:szCs w:val="22"/>
        </w:rPr>
        <w:t xml:space="preserve">, Sandra </w:t>
      </w:r>
      <w:proofErr w:type="spellStart"/>
      <w:r w:rsidR="002836A9">
        <w:rPr>
          <w:rFonts w:ascii="Calibri" w:eastAsia="Calibri" w:hAnsi="Calibri" w:cs="Times New Roman"/>
          <w:sz w:val="22"/>
          <w:szCs w:val="22"/>
        </w:rPr>
        <w:t>Assonowicz</w:t>
      </w:r>
      <w:proofErr w:type="spellEnd"/>
      <w:r w:rsidR="002836A9">
        <w:rPr>
          <w:rFonts w:ascii="Calibri" w:eastAsia="Calibri" w:hAnsi="Calibri" w:cs="Times New Roman"/>
          <w:sz w:val="22"/>
          <w:szCs w:val="22"/>
        </w:rPr>
        <w:t xml:space="preserve">, </w:t>
      </w:r>
      <w:r w:rsidR="00FA1E55">
        <w:rPr>
          <w:rFonts w:ascii="Calibri" w:eastAsia="Calibri" w:hAnsi="Calibri" w:cs="Times New Roman"/>
          <w:sz w:val="22"/>
          <w:szCs w:val="22"/>
        </w:rPr>
        <w:t xml:space="preserve">Jill </w:t>
      </w:r>
      <w:proofErr w:type="spellStart"/>
      <w:r w:rsidR="00FA1E55">
        <w:rPr>
          <w:rFonts w:ascii="Calibri" w:eastAsia="Calibri" w:hAnsi="Calibri" w:cs="Times New Roman"/>
          <w:sz w:val="22"/>
          <w:szCs w:val="22"/>
        </w:rPr>
        <w:t>Bourbou</w:t>
      </w:r>
      <w:proofErr w:type="spellEnd"/>
      <w:r w:rsidR="00FA1E55">
        <w:rPr>
          <w:rFonts w:ascii="Calibri" w:eastAsia="Calibri" w:hAnsi="Calibri" w:cs="Times New Roman"/>
          <w:sz w:val="22"/>
          <w:szCs w:val="22"/>
        </w:rPr>
        <w:t>,</w:t>
      </w:r>
      <w:r w:rsidR="00C02868">
        <w:rPr>
          <w:rFonts w:ascii="Calibri" w:eastAsia="Calibri" w:hAnsi="Calibri" w:cs="Times New Roman"/>
          <w:sz w:val="22"/>
          <w:szCs w:val="22"/>
        </w:rPr>
        <w:t xml:space="preserve"> Louise </w:t>
      </w:r>
      <w:proofErr w:type="spellStart"/>
      <w:r w:rsidR="00C02868">
        <w:rPr>
          <w:rFonts w:ascii="Calibri" w:eastAsia="Calibri" w:hAnsi="Calibri" w:cs="Times New Roman"/>
          <w:sz w:val="22"/>
          <w:szCs w:val="22"/>
        </w:rPr>
        <w:t>Brouder</w:t>
      </w:r>
      <w:proofErr w:type="spellEnd"/>
      <w:r w:rsidR="00C02868">
        <w:rPr>
          <w:rFonts w:ascii="Calibri" w:eastAsia="Calibri" w:hAnsi="Calibri" w:cs="Times New Roman"/>
          <w:sz w:val="22"/>
          <w:szCs w:val="22"/>
        </w:rPr>
        <w:t>,</w:t>
      </w:r>
      <w:r w:rsidR="00FA1E55">
        <w:rPr>
          <w:rFonts w:ascii="Calibri" w:eastAsia="Calibri" w:hAnsi="Calibri" w:cs="Times New Roman"/>
          <w:sz w:val="22"/>
          <w:szCs w:val="22"/>
        </w:rPr>
        <w:t xml:space="preserve"> </w:t>
      </w:r>
      <w:r w:rsidR="00C02868">
        <w:rPr>
          <w:rFonts w:ascii="Calibri" w:eastAsia="Calibri" w:hAnsi="Calibri" w:cs="Times New Roman"/>
          <w:sz w:val="22"/>
          <w:szCs w:val="22"/>
        </w:rPr>
        <w:t xml:space="preserve">Kayla Burgess, </w:t>
      </w:r>
      <w:r w:rsidR="004F0319" w:rsidRPr="000B745E">
        <w:rPr>
          <w:rFonts w:ascii="Calibri" w:eastAsia="Calibri" w:hAnsi="Calibri" w:cs="Times New Roman"/>
          <w:sz w:val="22"/>
          <w:szCs w:val="22"/>
        </w:rPr>
        <w:t>Patty Buell,</w:t>
      </w:r>
      <w:r w:rsidR="00E91430" w:rsidRPr="000B745E">
        <w:rPr>
          <w:rFonts w:ascii="Calibri" w:eastAsia="Calibri" w:hAnsi="Calibri" w:cs="Times New Roman"/>
          <w:sz w:val="22"/>
          <w:szCs w:val="22"/>
        </w:rPr>
        <w:t xml:space="preserve"> </w:t>
      </w:r>
      <w:r w:rsidRPr="000B745E">
        <w:rPr>
          <w:rFonts w:ascii="Calibri" w:eastAsia="Calibri" w:hAnsi="Calibri" w:cs="Times New Roman"/>
          <w:sz w:val="22"/>
          <w:szCs w:val="22"/>
        </w:rPr>
        <w:t>Patty Bryant</w:t>
      </w:r>
      <w:r w:rsidR="000B745E" w:rsidRPr="000B745E">
        <w:rPr>
          <w:rFonts w:ascii="Calibri" w:eastAsia="Calibri" w:hAnsi="Calibri" w:cs="Times New Roman"/>
          <w:sz w:val="22"/>
          <w:szCs w:val="22"/>
        </w:rPr>
        <w:t xml:space="preserve">, </w:t>
      </w:r>
      <w:r w:rsidRPr="000B745E">
        <w:rPr>
          <w:rFonts w:ascii="Calibri" w:eastAsia="Calibri" w:hAnsi="Calibri" w:cs="Times New Roman"/>
          <w:sz w:val="22"/>
          <w:szCs w:val="22"/>
        </w:rPr>
        <w:t>Kristine Cicchetti,</w:t>
      </w:r>
      <w:r w:rsidR="00C02868">
        <w:rPr>
          <w:rFonts w:ascii="Calibri" w:eastAsia="Calibri" w:hAnsi="Calibri" w:cs="Times New Roman"/>
          <w:sz w:val="22"/>
          <w:szCs w:val="22"/>
        </w:rPr>
        <w:t xml:space="preserve"> Sam </w:t>
      </w:r>
      <w:proofErr w:type="spellStart"/>
      <w:r w:rsidR="00C02868">
        <w:rPr>
          <w:rFonts w:ascii="Calibri" w:eastAsia="Calibri" w:hAnsi="Calibri" w:cs="Times New Roman"/>
          <w:sz w:val="22"/>
          <w:szCs w:val="22"/>
        </w:rPr>
        <w:t>Drobiak</w:t>
      </w:r>
      <w:proofErr w:type="spellEnd"/>
      <w:r w:rsidR="00C02868">
        <w:rPr>
          <w:rFonts w:ascii="Calibri" w:eastAsia="Calibri" w:hAnsi="Calibri" w:cs="Times New Roman"/>
          <w:sz w:val="22"/>
          <w:szCs w:val="22"/>
        </w:rPr>
        <w:t>,</w:t>
      </w:r>
      <w:r w:rsidRPr="000B745E">
        <w:rPr>
          <w:rFonts w:ascii="Calibri" w:eastAsia="Calibri" w:hAnsi="Calibri" w:cs="Times New Roman"/>
          <w:sz w:val="22"/>
          <w:szCs w:val="22"/>
        </w:rPr>
        <w:t xml:space="preserve"> </w:t>
      </w:r>
      <w:r w:rsidR="008A7FCC">
        <w:rPr>
          <w:rFonts w:ascii="Calibri" w:eastAsia="Calibri" w:hAnsi="Calibri" w:cs="Times New Roman"/>
          <w:sz w:val="22"/>
          <w:szCs w:val="22"/>
        </w:rPr>
        <w:t>Shannon Haney</w:t>
      </w:r>
      <w:r w:rsidR="007E3C6C" w:rsidRPr="000B745E">
        <w:rPr>
          <w:rFonts w:ascii="Calibri" w:eastAsia="Calibri" w:hAnsi="Calibri" w:cs="Times New Roman"/>
          <w:sz w:val="22"/>
          <w:szCs w:val="22"/>
        </w:rPr>
        <w:t xml:space="preserve">, </w:t>
      </w:r>
      <w:r w:rsidR="008A7FCC">
        <w:rPr>
          <w:rFonts w:ascii="Calibri" w:eastAsia="Calibri" w:hAnsi="Calibri" w:cs="Times New Roman"/>
          <w:sz w:val="22"/>
          <w:szCs w:val="22"/>
        </w:rPr>
        <w:t xml:space="preserve">Diane </w:t>
      </w:r>
      <w:proofErr w:type="spellStart"/>
      <w:r w:rsidR="008A7FCC">
        <w:rPr>
          <w:rFonts w:ascii="Calibri" w:eastAsia="Calibri" w:hAnsi="Calibri" w:cs="Times New Roman"/>
          <w:sz w:val="22"/>
          <w:szCs w:val="22"/>
        </w:rPr>
        <w:t>Gozemba</w:t>
      </w:r>
      <w:proofErr w:type="spellEnd"/>
      <w:r w:rsidR="008A7FCC">
        <w:rPr>
          <w:rFonts w:ascii="Calibri" w:eastAsia="Calibri" w:hAnsi="Calibri" w:cs="Times New Roman"/>
          <w:sz w:val="22"/>
          <w:szCs w:val="22"/>
        </w:rPr>
        <w:t xml:space="preserve">, </w:t>
      </w:r>
      <w:r w:rsidR="002836A9">
        <w:rPr>
          <w:rFonts w:ascii="Calibri" w:eastAsia="Calibri" w:hAnsi="Calibri" w:cs="Times New Roman"/>
          <w:sz w:val="22"/>
          <w:szCs w:val="22"/>
        </w:rPr>
        <w:t xml:space="preserve">Mandy Jarvis, </w:t>
      </w:r>
      <w:r w:rsidR="00C02868">
        <w:rPr>
          <w:rFonts w:ascii="Calibri" w:eastAsia="Calibri" w:hAnsi="Calibri" w:cs="Times New Roman"/>
          <w:sz w:val="22"/>
          <w:szCs w:val="22"/>
        </w:rPr>
        <w:t xml:space="preserve">Jenny </w:t>
      </w:r>
      <w:proofErr w:type="spellStart"/>
      <w:r w:rsidR="00C02868">
        <w:rPr>
          <w:rFonts w:ascii="Calibri" w:eastAsia="Calibri" w:hAnsi="Calibri" w:cs="Times New Roman"/>
          <w:sz w:val="22"/>
          <w:szCs w:val="22"/>
        </w:rPr>
        <w:t>Jamroz</w:t>
      </w:r>
      <w:proofErr w:type="spellEnd"/>
      <w:r w:rsidR="00C02868">
        <w:rPr>
          <w:rFonts w:ascii="Calibri" w:eastAsia="Calibri" w:hAnsi="Calibri" w:cs="Times New Roman"/>
          <w:sz w:val="22"/>
          <w:szCs w:val="22"/>
        </w:rPr>
        <w:t xml:space="preserve">, </w:t>
      </w:r>
      <w:r w:rsidRPr="000B745E">
        <w:rPr>
          <w:rFonts w:ascii="Calibri" w:eastAsia="Calibri" w:hAnsi="Calibri" w:cs="Times New Roman"/>
          <w:sz w:val="22"/>
          <w:szCs w:val="22"/>
        </w:rPr>
        <w:t>MaryEllen Jones</w:t>
      </w:r>
      <w:r w:rsidR="007E3C6C" w:rsidRPr="000B745E">
        <w:rPr>
          <w:rFonts w:ascii="Calibri" w:eastAsia="Calibri" w:hAnsi="Calibri" w:cs="Times New Roman"/>
          <w:sz w:val="22"/>
          <w:szCs w:val="22"/>
        </w:rPr>
        <w:t>,</w:t>
      </w:r>
      <w:r w:rsidR="00FA1E55">
        <w:rPr>
          <w:rFonts w:ascii="Calibri" w:eastAsia="Calibri" w:hAnsi="Calibri" w:cs="Times New Roman"/>
          <w:sz w:val="22"/>
          <w:szCs w:val="22"/>
        </w:rPr>
        <w:t xml:space="preserve"> Melissa </w:t>
      </w:r>
      <w:proofErr w:type="spellStart"/>
      <w:r w:rsidR="00FA1E55">
        <w:rPr>
          <w:rFonts w:ascii="Calibri" w:eastAsia="Calibri" w:hAnsi="Calibri" w:cs="Times New Roman"/>
          <w:sz w:val="22"/>
          <w:szCs w:val="22"/>
        </w:rPr>
        <w:t>Kenndy</w:t>
      </w:r>
      <w:proofErr w:type="spellEnd"/>
      <w:r w:rsidR="00FA1E55">
        <w:rPr>
          <w:rFonts w:ascii="Calibri" w:eastAsia="Calibri" w:hAnsi="Calibri" w:cs="Times New Roman"/>
          <w:sz w:val="22"/>
          <w:szCs w:val="22"/>
        </w:rPr>
        <w:t>,</w:t>
      </w:r>
      <w:r w:rsidR="008A7FCC">
        <w:rPr>
          <w:rFonts w:ascii="Calibri" w:eastAsia="Calibri" w:hAnsi="Calibri" w:cs="Times New Roman"/>
          <w:sz w:val="22"/>
          <w:szCs w:val="22"/>
        </w:rPr>
        <w:t xml:space="preserve"> </w:t>
      </w:r>
      <w:r w:rsidR="002836A9">
        <w:rPr>
          <w:rFonts w:ascii="Calibri" w:eastAsia="Calibri" w:hAnsi="Calibri" w:cs="Times New Roman"/>
          <w:sz w:val="22"/>
          <w:szCs w:val="22"/>
        </w:rPr>
        <w:t xml:space="preserve">Justine Laporte, </w:t>
      </w:r>
      <w:r w:rsidR="00C02868">
        <w:rPr>
          <w:rFonts w:ascii="Calibri" w:eastAsia="Calibri" w:hAnsi="Calibri" w:cs="Times New Roman"/>
          <w:sz w:val="22"/>
          <w:szCs w:val="22"/>
        </w:rPr>
        <w:t xml:space="preserve">Courtney Langlois, </w:t>
      </w:r>
      <w:r w:rsidR="008A7FCC">
        <w:rPr>
          <w:rFonts w:ascii="Calibri" w:eastAsia="Calibri" w:hAnsi="Calibri" w:cs="Times New Roman"/>
          <w:sz w:val="22"/>
          <w:szCs w:val="22"/>
        </w:rPr>
        <w:t xml:space="preserve">Keely </w:t>
      </w:r>
      <w:proofErr w:type="spellStart"/>
      <w:r w:rsidR="008A7FCC">
        <w:rPr>
          <w:rFonts w:ascii="Calibri" w:eastAsia="Calibri" w:hAnsi="Calibri" w:cs="Times New Roman"/>
          <w:sz w:val="22"/>
          <w:szCs w:val="22"/>
        </w:rPr>
        <w:t>MacAlister</w:t>
      </w:r>
      <w:proofErr w:type="spellEnd"/>
      <w:r w:rsidR="008A7FCC">
        <w:rPr>
          <w:rFonts w:ascii="Calibri" w:eastAsia="Calibri" w:hAnsi="Calibri" w:cs="Times New Roman"/>
          <w:sz w:val="22"/>
          <w:szCs w:val="22"/>
        </w:rPr>
        <w:t>,</w:t>
      </w:r>
      <w:r w:rsidR="007E3C6C" w:rsidRPr="000B745E">
        <w:rPr>
          <w:rFonts w:ascii="Calibri" w:eastAsia="Calibri" w:hAnsi="Calibri" w:cs="Times New Roman"/>
          <w:sz w:val="22"/>
          <w:szCs w:val="22"/>
        </w:rPr>
        <w:t xml:space="preserve"> </w:t>
      </w:r>
      <w:r w:rsidRPr="000B745E">
        <w:rPr>
          <w:rFonts w:ascii="Calibri" w:eastAsia="Calibri" w:hAnsi="Calibri" w:cs="Times New Roman"/>
          <w:sz w:val="22"/>
          <w:szCs w:val="22"/>
        </w:rPr>
        <w:t xml:space="preserve">Tammy Miner, </w:t>
      </w:r>
      <w:r w:rsidR="00E91430" w:rsidRPr="000B745E">
        <w:rPr>
          <w:rFonts w:ascii="Calibri" w:eastAsia="Calibri" w:hAnsi="Calibri" w:cs="Times New Roman"/>
          <w:sz w:val="22"/>
          <w:szCs w:val="22"/>
        </w:rPr>
        <w:t xml:space="preserve">Heather Nickerson, </w:t>
      </w:r>
      <w:r w:rsidRPr="000B745E">
        <w:rPr>
          <w:rFonts w:ascii="Calibri" w:eastAsia="Calibri" w:hAnsi="Calibri" w:cs="Times New Roman"/>
          <w:sz w:val="22"/>
          <w:szCs w:val="22"/>
        </w:rPr>
        <w:t xml:space="preserve">Laurence Prentiss, </w:t>
      </w:r>
      <w:r w:rsidR="00985511" w:rsidRPr="000B745E">
        <w:rPr>
          <w:rFonts w:ascii="Calibri" w:eastAsia="Calibri" w:hAnsi="Calibri" w:cs="Times New Roman"/>
          <w:sz w:val="22"/>
          <w:szCs w:val="22"/>
        </w:rPr>
        <w:t>Christine</w:t>
      </w:r>
      <w:r w:rsidR="00D179DF" w:rsidRPr="000B745E">
        <w:rPr>
          <w:rFonts w:ascii="Calibri" w:eastAsia="Calibri" w:hAnsi="Calibri" w:cs="Times New Roman"/>
          <w:sz w:val="22"/>
          <w:szCs w:val="22"/>
        </w:rPr>
        <w:t xml:space="preserve"> Rosati Randall</w:t>
      </w:r>
      <w:r w:rsidRPr="000B745E">
        <w:rPr>
          <w:rFonts w:ascii="Calibri" w:eastAsia="Calibri" w:hAnsi="Calibri" w:cs="Times New Roman"/>
          <w:sz w:val="22"/>
          <w:szCs w:val="22"/>
        </w:rPr>
        <w:t xml:space="preserve">, </w:t>
      </w:r>
      <w:r w:rsidR="00985511" w:rsidRPr="000B745E">
        <w:rPr>
          <w:rFonts w:ascii="Calibri" w:eastAsia="Calibri" w:hAnsi="Calibri" w:cs="Times New Roman"/>
          <w:sz w:val="22"/>
          <w:szCs w:val="22"/>
        </w:rPr>
        <w:t>Kelley Robbins</w:t>
      </w:r>
      <w:r w:rsidR="00FA1E55">
        <w:rPr>
          <w:rFonts w:ascii="Calibri" w:eastAsia="Calibri" w:hAnsi="Calibri" w:cs="Times New Roman"/>
          <w:sz w:val="22"/>
          <w:szCs w:val="22"/>
        </w:rPr>
        <w:t xml:space="preserve">, </w:t>
      </w:r>
      <w:r w:rsidR="00C02868">
        <w:rPr>
          <w:rFonts w:ascii="Calibri" w:eastAsia="Calibri" w:hAnsi="Calibri" w:cs="Times New Roman"/>
          <w:sz w:val="22"/>
          <w:szCs w:val="22"/>
        </w:rPr>
        <w:t>Sally Sherman, Melinda Smith, Melanie Smith-</w:t>
      </w:r>
      <w:proofErr w:type="spellStart"/>
      <w:r w:rsidR="00C02868">
        <w:rPr>
          <w:rFonts w:ascii="Calibri" w:eastAsia="Calibri" w:hAnsi="Calibri" w:cs="Times New Roman"/>
          <w:sz w:val="22"/>
          <w:szCs w:val="22"/>
        </w:rPr>
        <w:t>Cerva</w:t>
      </w:r>
      <w:proofErr w:type="spellEnd"/>
      <w:r w:rsidR="00C02868">
        <w:rPr>
          <w:rFonts w:ascii="Calibri" w:eastAsia="Calibri" w:hAnsi="Calibri" w:cs="Times New Roman"/>
          <w:sz w:val="22"/>
          <w:szCs w:val="22"/>
        </w:rPr>
        <w:t xml:space="preserve">, Emily Ross, </w:t>
      </w:r>
      <w:r w:rsidR="00FA1E55">
        <w:rPr>
          <w:rFonts w:ascii="Calibri" w:eastAsia="Calibri" w:hAnsi="Calibri" w:cs="Times New Roman"/>
          <w:sz w:val="22"/>
          <w:szCs w:val="22"/>
        </w:rPr>
        <w:t>Bryan Snyder</w:t>
      </w:r>
      <w:r w:rsidR="002836A9">
        <w:rPr>
          <w:rFonts w:ascii="Calibri" w:eastAsia="Calibri" w:hAnsi="Calibri" w:cs="Times New Roman"/>
          <w:sz w:val="22"/>
          <w:szCs w:val="22"/>
        </w:rPr>
        <w:t xml:space="preserve">, </w:t>
      </w:r>
      <w:r w:rsidR="00C02868">
        <w:rPr>
          <w:rFonts w:ascii="Calibri" w:eastAsia="Calibri" w:hAnsi="Calibri" w:cs="Times New Roman"/>
          <w:sz w:val="22"/>
          <w:szCs w:val="22"/>
        </w:rPr>
        <w:t xml:space="preserve">Austin Tanner, Ashly </w:t>
      </w:r>
      <w:proofErr w:type="spellStart"/>
      <w:r w:rsidR="00C02868">
        <w:rPr>
          <w:rFonts w:ascii="Calibri" w:eastAsia="Calibri" w:hAnsi="Calibri" w:cs="Times New Roman"/>
          <w:sz w:val="22"/>
          <w:szCs w:val="22"/>
        </w:rPr>
        <w:t>Vallandingham</w:t>
      </w:r>
      <w:proofErr w:type="spellEnd"/>
      <w:r w:rsidR="00C02868">
        <w:rPr>
          <w:rFonts w:ascii="Calibri" w:eastAsia="Calibri" w:hAnsi="Calibri" w:cs="Times New Roman"/>
          <w:sz w:val="22"/>
          <w:szCs w:val="22"/>
        </w:rPr>
        <w:t xml:space="preserve">, </w:t>
      </w:r>
      <w:r w:rsidR="002836A9">
        <w:rPr>
          <w:rFonts w:ascii="Calibri" w:eastAsia="Calibri" w:hAnsi="Calibri" w:cs="Times New Roman"/>
          <w:sz w:val="22"/>
          <w:szCs w:val="22"/>
        </w:rPr>
        <w:t>Mark Weaver</w:t>
      </w:r>
      <w:r w:rsidR="007E3C6C" w:rsidRPr="000B745E">
        <w:rPr>
          <w:rFonts w:ascii="Calibri" w:eastAsia="Calibri" w:hAnsi="Calibri" w:cs="Times New Roman"/>
          <w:sz w:val="22"/>
          <w:szCs w:val="22"/>
        </w:rPr>
        <w:br/>
      </w:r>
    </w:p>
    <w:p w14:paraId="30258DA9" w14:textId="396F7174" w:rsidR="007E3C6C" w:rsidRPr="00FA1E55" w:rsidRDefault="007E3C6C" w:rsidP="00FA1E55">
      <w:pPr>
        <w:spacing w:after="160" w:line="259" w:lineRule="auto"/>
        <w:rPr>
          <w:rFonts w:ascii="Calibri" w:eastAsia="Calibri" w:hAnsi="Calibri" w:cs="Times New Roman"/>
          <w:sz w:val="22"/>
          <w:szCs w:val="22"/>
        </w:rPr>
      </w:pPr>
      <w:r w:rsidRPr="000B745E">
        <w:rPr>
          <w:rFonts w:ascii="Calibri" w:eastAsia="Calibri" w:hAnsi="Calibri" w:cs="Times New Roman"/>
          <w:sz w:val="22"/>
          <w:szCs w:val="22"/>
          <w:u w:val="single"/>
        </w:rPr>
        <w:t>Guest Speakers:</w:t>
      </w:r>
      <w:r w:rsidRPr="000B745E">
        <w:rPr>
          <w:rFonts w:ascii="Calibri" w:eastAsia="Calibri" w:hAnsi="Calibri" w:cs="Times New Roman"/>
          <w:sz w:val="22"/>
          <w:szCs w:val="22"/>
        </w:rPr>
        <w:t xml:space="preserve"> </w:t>
      </w:r>
      <w:r w:rsidR="00602E5F">
        <w:rPr>
          <w:rFonts w:ascii="Calibri" w:eastAsia="Calibri" w:hAnsi="Calibri" w:cs="Times New Roman"/>
          <w:sz w:val="22"/>
          <w:szCs w:val="22"/>
        </w:rPr>
        <w:t xml:space="preserve"> </w:t>
      </w:r>
      <w:r w:rsidR="00EC2D92">
        <w:rPr>
          <w:rFonts w:ascii="Calibri" w:eastAsia="Calibri" w:hAnsi="Calibri" w:cs="Times New Roman"/>
          <w:sz w:val="22"/>
          <w:szCs w:val="22"/>
        </w:rPr>
        <w:t xml:space="preserve">Heather Spada, 211 United Way </w:t>
      </w:r>
      <w:r w:rsidR="008A7FCC">
        <w:rPr>
          <w:rFonts w:ascii="Calibri" w:eastAsia="Calibri" w:hAnsi="Calibri" w:cs="Times New Roman"/>
          <w:sz w:val="22"/>
          <w:szCs w:val="22"/>
        </w:rPr>
        <w:t xml:space="preserve">  </w:t>
      </w:r>
    </w:p>
    <w:p w14:paraId="44ABED47" w14:textId="57EEEF3B" w:rsidR="00EC2D92" w:rsidRPr="00CF79DD" w:rsidRDefault="00B95ACA" w:rsidP="00B95ACA">
      <w:pPr>
        <w:spacing w:after="160" w:line="259" w:lineRule="auto"/>
        <w:jc w:val="both"/>
        <w:rPr>
          <w:rFonts w:ascii="Calibri" w:eastAsia="Calibri" w:hAnsi="Calibri" w:cs="Times New Roman"/>
        </w:rPr>
      </w:pPr>
      <w:r w:rsidRPr="00B95ACA">
        <w:rPr>
          <w:rFonts w:ascii="Calibri" w:eastAsia="Calibri" w:hAnsi="Calibri" w:cs="Times New Roman"/>
          <w:b/>
        </w:rPr>
        <w:t>Agenda:</w:t>
      </w:r>
    </w:p>
    <w:p w14:paraId="62C488D1" w14:textId="7734C6BA" w:rsidR="00B95ACA" w:rsidRP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 xml:space="preserve">Welcome </w:t>
      </w:r>
      <w:r w:rsidR="00F35C3C">
        <w:rPr>
          <w:rFonts w:ascii="Calibri" w:eastAsia="Calibri" w:hAnsi="Calibri" w:cs="Times New Roman"/>
          <w:sz w:val="22"/>
          <w:szCs w:val="22"/>
        </w:rPr>
        <w:t>&amp; Introductions</w:t>
      </w:r>
    </w:p>
    <w:p w14:paraId="2A1A00A8" w14:textId="14A8A691" w:rsidR="00B95ACA" w:rsidRPr="00EC2D92" w:rsidRDefault="00B95ACA" w:rsidP="00EC2D92">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 xml:space="preserve">Guest Speaker:   </w:t>
      </w:r>
      <w:r w:rsidR="00EC2D92">
        <w:rPr>
          <w:rFonts w:ascii="Calibri" w:eastAsia="Calibri" w:hAnsi="Calibri" w:cs="Times New Roman"/>
          <w:sz w:val="22"/>
          <w:szCs w:val="22"/>
        </w:rPr>
        <w:t>Heather Spada</w:t>
      </w:r>
    </w:p>
    <w:p w14:paraId="4297E514" w14:textId="77777777" w:rsidR="00B95ACA" w:rsidRP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 xml:space="preserve">NECC Updates- Regional Director </w:t>
      </w:r>
    </w:p>
    <w:p w14:paraId="583C0502" w14:textId="41AF164B" w:rsid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Regional Progra</w:t>
      </w:r>
      <w:r w:rsidR="00EC2D92">
        <w:rPr>
          <w:rFonts w:ascii="Calibri" w:eastAsia="Calibri" w:hAnsi="Calibri" w:cs="Times New Roman"/>
          <w:sz w:val="22"/>
          <w:szCs w:val="22"/>
        </w:rPr>
        <w:t>m</w:t>
      </w:r>
      <w:r w:rsidRPr="00B95ACA">
        <w:rPr>
          <w:rFonts w:ascii="Calibri" w:eastAsia="Calibri" w:hAnsi="Calibri" w:cs="Times New Roman"/>
          <w:sz w:val="22"/>
          <w:szCs w:val="22"/>
        </w:rPr>
        <w:t>ming / Community Updates</w:t>
      </w:r>
    </w:p>
    <w:p w14:paraId="2C196F71" w14:textId="38C03B48" w:rsidR="008A7FCC" w:rsidRPr="00B95ACA" w:rsidRDefault="008A7FCC" w:rsidP="00B95ACA">
      <w:pPr>
        <w:numPr>
          <w:ilvl w:val="0"/>
          <w:numId w:val="2"/>
        </w:numPr>
        <w:jc w:val="both"/>
        <w:rPr>
          <w:rFonts w:ascii="Calibri" w:eastAsia="Calibri" w:hAnsi="Calibri" w:cs="Times New Roman"/>
          <w:sz w:val="22"/>
          <w:szCs w:val="22"/>
        </w:rPr>
      </w:pPr>
      <w:r>
        <w:rPr>
          <w:rFonts w:ascii="Calibri" w:eastAsia="Calibri" w:hAnsi="Calibri" w:cs="Times New Roman"/>
          <w:sz w:val="22"/>
          <w:szCs w:val="22"/>
        </w:rPr>
        <w:t xml:space="preserve">School Readiness </w:t>
      </w:r>
      <w:r w:rsidR="00EC2D92">
        <w:rPr>
          <w:rFonts w:ascii="Calibri" w:eastAsia="Calibri" w:hAnsi="Calibri" w:cs="Times New Roman"/>
          <w:sz w:val="22"/>
          <w:szCs w:val="22"/>
        </w:rPr>
        <w:t>Meeting</w:t>
      </w:r>
    </w:p>
    <w:p w14:paraId="5203794C" w14:textId="16EA8C53" w:rsidR="003E0696" w:rsidRPr="00D179DF" w:rsidRDefault="00B95ACA" w:rsidP="00D179DF">
      <w:pPr>
        <w:ind w:left="720"/>
        <w:jc w:val="both"/>
        <w:rPr>
          <w:rFonts w:ascii="Calibri" w:eastAsia="Calibri" w:hAnsi="Calibri" w:cs="Times New Roman"/>
          <w:sz w:val="22"/>
          <w:szCs w:val="22"/>
        </w:rPr>
      </w:pPr>
      <w:r w:rsidRPr="00B95ACA">
        <w:rPr>
          <w:rFonts w:ascii="Calibri" w:eastAsia="Calibri" w:hAnsi="Calibri" w:cs="Times New Roman"/>
          <w:sz w:val="22"/>
          <w:szCs w:val="22"/>
        </w:rPr>
        <w:t xml:space="preserve"> </w:t>
      </w:r>
    </w:p>
    <w:p w14:paraId="33D3ABA9" w14:textId="52623961" w:rsidR="00291D64" w:rsidRDefault="00D179DF" w:rsidP="00291D64">
      <w:pPr>
        <w:pStyle w:val="NormalWeb"/>
        <w:rPr>
          <w:rFonts w:ascii="Calibri" w:eastAsia="Calibri" w:hAnsi="Calibri"/>
          <w:sz w:val="22"/>
          <w:szCs w:val="22"/>
        </w:rPr>
      </w:pPr>
      <w:r w:rsidRPr="0002740A">
        <w:rPr>
          <w:b/>
          <w:bCs/>
          <w:u w:val="single"/>
        </w:rPr>
        <w:t>Guest Speaker</w:t>
      </w:r>
      <w:r w:rsidRPr="0002740A">
        <w:rPr>
          <w:b/>
          <w:bCs/>
        </w:rPr>
        <w:t xml:space="preserve">:  </w:t>
      </w:r>
      <w:r w:rsidR="00B12073" w:rsidRPr="00B12073">
        <w:rPr>
          <w:rFonts w:ascii="Calibri" w:eastAsia="Calibri" w:hAnsi="Calibri"/>
          <w:sz w:val="22"/>
          <w:szCs w:val="22"/>
        </w:rPr>
        <w:br/>
      </w:r>
    </w:p>
    <w:p w14:paraId="54402305" w14:textId="77058697" w:rsidR="00843DB4" w:rsidRDefault="00EC2D92" w:rsidP="00EC2D92">
      <w:pPr>
        <w:pStyle w:val="NormalWeb"/>
        <w:rPr>
          <w:rFonts w:ascii="Calibri" w:eastAsia="Calibri" w:hAnsi="Calibri"/>
          <w:sz w:val="22"/>
          <w:szCs w:val="22"/>
        </w:rPr>
      </w:pPr>
      <w:r>
        <w:rPr>
          <w:rFonts w:ascii="Calibri" w:eastAsia="Calibri" w:hAnsi="Calibri"/>
          <w:sz w:val="22"/>
          <w:szCs w:val="22"/>
        </w:rPr>
        <w:t xml:space="preserve">United Way is a program coordinator/program manager.   Work on projects involving mental health and public awareness.   Enhance youth mental health awareness, developed Gizmo's Guide to mental health. </w:t>
      </w:r>
      <w:r w:rsidR="00D57EEB">
        <w:rPr>
          <w:rFonts w:ascii="Calibri" w:eastAsia="Calibri" w:hAnsi="Calibri"/>
          <w:sz w:val="22"/>
          <w:szCs w:val="22"/>
        </w:rPr>
        <w:t xml:space="preserve"> </w:t>
      </w:r>
    </w:p>
    <w:p w14:paraId="17699635" w14:textId="48B42FB1" w:rsidR="00EC2D92" w:rsidRDefault="00EC2D92" w:rsidP="00EC2D92">
      <w:pPr>
        <w:pStyle w:val="NormalWeb"/>
        <w:rPr>
          <w:rFonts w:ascii="Calibri" w:eastAsia="Calibri" w:hAnsi="Calibri"/>
          <w:sz w:val="22"/>
          <w:szCs w:val="22"/>
        </w:rPr>
      </w:pPr>
    </w:p>
    <w:p w14:paraId="390402C2" w14:textId="40F01FCF" w:rsidR="00EC2D92" w:rsidRPr="00EC2D92" w:rsidRDefault="00EC2D92" w:rsidP="00EC2D92">
      <w:pPr>
        <w:pStyle w:val="NormalWeb"/>
        <w:rPr>
          <w:rFonts w:ascii="Calibri" w:eastAsia="Calibri" w:hAnsi="Calibri"/>
          <w:sz w:val="22"/>
          <w:szCs w:val="22"/>
        </w:rPr>
      </w:pPr>
      <w:r w:rsidRPr="00EC2D92">
        <w:rPr>
          <w:rFonts w:ascii="Calibri" w:eastAsia="Calibri" w:hAnsi="Calibri"/>
          <w:sz w:val="22"/>
          <w:szCs w:val="22"/>
        </w:rPr>
        <w:t>Gizmo</w:t>
      </w:r>
      <w:r>
        <w:rPr>
          <w:rFonts w:ascii="Calibri" w:eastAsia="Calibri" w:hAnsi="Calibri"/>
          <w:sz w:val="22"/>
          <w:szCs w:val="22"/>
        </w:rPr>
        <w:t>'</w:t>
      </w:r>
      <w:r w:rsidRPr="00EC2D92">
        <w:rPr>
          <w:rFonts w:ascii="Calibri" w:eastAsia="Calibri" w:hAnsi="Calibri"/>
          <w:sz w:val="22"/>
          <w:szCs w:val="22"/>
        </w:rPr>
        <w:t xml:space="preserve">s </w:t>
      </w:r>
      <w:proofErr w:type="spellStart"/>
      <w:r w:rsidRPr="00EC2D92">
        <w:rPr>
          <w:rFonts w:ascii="Calibri" w:eastAsia="Calibri" w:hAnsi="Calibri"/>
          <w:sz w:val="22"/>
          <w:szCs w:val="22"/>
        </w:rPr>
        <w:t>Pawesome</w:t>
      </w:r>
      <w:proofErr w:type="spellEnd"/>
      <w:r w:rsidRPr="00EC2D92">
        <w:rPr>
          <w:rFonts w:ascii="Calibri" w:eastAsia="Calibri" w:hAnsi="Calibri"/>
          <w:sz w:val="22"/>
          <w:szCs w:val="22"/>
        </w:rPr>
        <w:t xml:space="preserve"> Guide to Mental Health Guide takes an upstream approach to support</w:t>
      </w:r>
      <w:r>
        <w:rPr>
          <w:rFonts w:ascii="Calibri" w:eastAsia="Calibri" w:hAnsi="Calibri"/>
          <w:sz w:val="22"/>
          <w:szCs w:val="22"/>
        </w:rPr>
        <w:t>ing</w:t>
      </w:r>
      <w:r w:rsidRPr="00EC2D92">
        <w:rPr>
          <w:rFonts w:ascii="Calibri" w:eastAsia="Calibri" w:hAnsi="Calibri"/>
          <w:sz w:val="22"/>
          <w:szCs w:val="22"/>
        </w:rPr>
        <w:t xml:space="preserve"> </w:t>
      </w:r>
      <w:r>
        <w:rPr>
          <w:rFonts w:ascii="Calibri" w:eastAsia="Calibri" w:hAnsi="Calibri"/>
          <w:sz w:val="22"/>
          <w:szCs w:val="22"/>
        </w:rPr>
        <w:t>youth's mental health and wellness</w:t>
      </w:r>
      <w:r w:rsidRPr="00EC2D92">
        <w:rPr>
          <w:rFonts w:ascii="Calibri" w:eastAsia="Calibri" w:hAnsi="Calibri"/>
          <w:sz w:val="22"/>
          <w:szCs w:val="22"/>
        </w:rPr>
        <w:t>. It is data-driven and evidence-informed. The Guide seeks to introduce mental health and wellness and how to care for one</w:t>
      </w:r>
      <w:r>
        <w:rPr>
          <w:rFonts w:ascii="Calibri" w:eastAsia="Calibri" w:hAnsi="Calibri"/>
          <w:sz w:val="22"/>
          <w:szCs w:val="22"/>
        </w:rPr>
        <w:t>'</w:t>
      </w:r>
      <w:r w:rsidRPr="00EC2D92">
        <w:rPr>
          <w:rFonts w:ascii="Calibri" w:eastAsia="Calibri" w:hAnsi="Calibri"/>
          <w:sz w:val="22"/>
          <w:szCs w:val="22"/>
        </w:rPr>
        <w:t>s mental health in a non</w:t>
      </w:r>
      <w:r>
        <w:rPr>
          <w:rFonts w:ascii="Calibri" w:eastAsia="Calibri" w:hAnsi="Calibri"/>
          <w:sz w:val="22"/>
          <w:szCs w:val="22"/>
        </w:rPr>
        <w:t>-</w:t>
      </w:r>
      <w:r w:rsidRPr="00EC2D92">
        <w:rPr>
          <w:rFonts w:ascii="Calibri" w:eastAsia="Calibri" w:hAnsi="Calibri"/>
          <w:sz w:val="22"/>
          <w:szCs w:val="22"/>
        </w:rPr>
        <w:t xml:space="preserve">threatening way that encourages the self-identification of warning signs and when to apply the use of internal and external healthy coping strategies to help reduce risk. It introduces the characteristics of trusted adults, who may be one, how to practice talking with a trusted adult, and promotes proactive communication. It </w:t>
      </w:r>
      <w:r>
        <w:rPr>
          <w:rFonts w:ascii="Calibri" w:eastAsia="Calibri" w:hAnsi="Calibri"/>
          <w:sz w:val="22"/>
          <w:szCs w:val="22"/>
        </w:rPr>
        <w:t>allows youth</w:t>
      </w:r>
      <w:r w:rsidRPr="00EC2D92">
        <w:rPr>
          <w:rFonts w:ascii="Calibri" w:eastAsia="Calibri" w:hAnsi="Calibri"/>
          <w:sz w:val="22"/>
          <w:szCs w:val="22"/>
        </w:rPr>
        <w:t xml:space="preserve"> to create a personal mental health plan (of action) that they can use daily and in a time of need t</w:t>
      </w:r>
      <w:r>
        <w:rPr>
          <w:rFonts w:ascii="Calibri" w:eastAsia="Calibri" w:hAnsi="Calibri"/>
          <w:sz w:val="22"/>
          <w:szCs w:val="22"/>
        </w:rPr>
        <w:t>o</w:t>
      </w:r>
      <w:r w:rsidRPr="00EC2D92">
        <w:rPr>
          <w:rFonts w:ascii="Calibri" w:eastAsia="Calibri" w:hAnsi="Calibri"/>
          <w:sz w:val="22"/>
          <w:szCs w:val="22"/>
        </w:rPr>
        <w:t xml:space="preserve"> help them avert </w:t>
      </w:r>
      <w:r>
        <w:rPr>
          <w:rFonts w:ascii="Calibri" w:eastAsia="Calibri" w:hAnsi="Calibri"/>
          <w:sz w:val="22"/>
          <w:szCs w:val="22"/>
        </w:rPr>
        <w:t xml:space="preserve">the </w:t>
      </w:r>
      <w:r w:rsidRPr="00EC2D92">
        <w:rPr>
          <w:rFonts w:ascii="Calibri" w:eastAsia="Calibri" w:hAnsi="Calibri"/>
          <w:sz w:val="22"/>
          <w:szCs w:val="22"/>
        </w:rPr>
        <w:t>crisis.</w:t>
      </w:r>
    </w:p>
    <w:p w14:paraId="69EA9EAC" w14:textId="77777777" w:rsidR="00EC2D92" w:rsidRPr="00EC2D92" w:rsidRDefault="00EC2D92" w:rsidP="00EC2D92">
      <w:pPr>
        <w:pStyle w:val="NormalWeb"/>
        <w:rPr>
          <w:rFonts w:ascii="Calibri" w:eastAsia="Calibri" w:hAnsi="Calibri"/>
          <w:sz w:val="22"/>
          <w:szCs w:val="22"/>
        </w:rPr>
      </w:pPr>
    </w:p>
    <w:p w14:paraId="43967B3B" w14:textId="5B9D3D7F" w:rsidR="00EC2D92" w:rsidRDefault="00EC2D92" w:rsidP="00EC2D92">
      <w:pPr>
        <w:pStyle w:val="NormalWeb"/>
        <w:rPr>
          <w:rFonts w:ascii="Calibri" w:eastAsia="Calibri" w:hAnsi="Calibri"/>
          <w:sz w:val="22"/>
          <w:szCs w:val="22"/>
        </w:rPr>
      </w:pPr>
      <w:r w:rsidRPr="00EC2D92">
        <w:rPr>
          <w:rFonts w:ascii="Calibri" w:eastAsia="Calibri" w:hAnsi="Calibri"/>
          <w:sz w:val="22"/>
          <w:szCs w:val="22"/>
        </w:rPr>
        <w:t>The Guide</w:t>
      </w:r>
      <w:r>
        <w:rPr>
          <w:rFonts w:ascii="Calibri" w:eastAsia="Calibri" w:hAnsi="Calibri"/>
          <w:sz w:val="22"/>
          <w:szCs w:val="22"/>
        </w:rPr>
        <w:t>'</w:t>
      </w:r>
      <w:r w:rsidRPr="00EC2D92">
        <w:rPr>
          <w:rFonts w:ascii="Calibri" w:eastAsia="Calibri" w:hAnsi="Calibri"/>
          <w:sz w:val="22"/>
          <w:szCs w:val="22"/>
        </w:rPr>
        <w:t xml:space="preserve">s message is child-friendly and is presented by Gizmo, a 3.5 Miki dog who lives in Manchester, CT. He is a K-9 First Responder and Therapy Dog mascot for the Connecticut Suicide Prevention Campaign: 1 Word, 1 Voice, 1 Life…Be the One to Start the Conversation. Their website is </w:t>
      </w:r>
      <w:hyperlink r:id="rId8" w:history="1">
        <w:r w:rsidRPr="00C228A2">
          <w:rPr>
            <w:rStyle w:val="Hyperlink"/>
            <w:rFonts w:ascii="Calibri" w:eastAsia="Calibri" w:hAnsi="Calibri"/>
            <w:sz w:val="22"/>
            <w:szCs w:val="22"/>
          </w:rPr>
          <w:t>http://www.preventsuicidect.org/</w:t>
        </w:r>
      </w:hyperlink>
    </w:p>
    <w:p w14:paraId="01108148" w14:textId="77777777" w:rsidR="00EC2D92" w:rsidRDefault="00EC2D92" w:rsidP="00EC2D92">
      <w:pPr>
        <w:pStyle w:val="NormalWeb"/>
        <w:rPr>
          <w:rFonts w:ascii="Calibri" w:eastAsia="Calibri" w:hAnsi="Calibri"/>
          <w:sz w:val="22"/>
          <w:szCs w:val="22"/>
        </w:rPr>
      </w:pPr>
    </w:p>
    <w:p w14:paraId="1B873455" w14:textId="46658EB9" w:rsidR="00EC2D92" w:rsidRDefault="00EC2D92" w:rsidP="00EC2D92">
      <w:pPr>
        <w:pStyle w:val="NormalWeb"/>
        <w:rPr>
          <w:rFonts w:ascii="Calibri" w:eastAsia="Calibri" w:hAnsi="Calibri"/>
          <w:sz w:val="22"/>
          <w:szCs w:val="22"/>
        </w:rPr>
      </w:pPr>
      <w:r>
        <w:rPr>
          <w:rFonts w:ascii="Calibri" w:eastAsia="Calibri" w:hAnsi="Calibri"/>
          <w:sz w:val="22"/>
          <w:szCs w:val="22"/>
        </w:rPr>
        <w:t>Heather reviewed the PowerPoint presentation (see attached).   Gizmo trusted adult section of the website, "12 days of Mental Health," – can use their graphics and tag lines for social media posts.</w:t>
      </w:r>
    </w:p>
    <w:p w14:paraId="0D3E69F8" w14:textId="77777777" w:rsidR="00EC2D92" w:rsidRPr="004A0751" w:rsidRDefault="00EC2D92" w:rsidP="00EC2D92">
      <w:pPr>
        <w:pStyle w:val="NormalWeb"/>
        <w:rPr>
          <w:rFonts w:ascii="Calibri" w:eastAsia="Calibri" w:hAnsi="Calibri"/>
          <w:sz w:val="22"/>
          <w:szCs w:val="22"/>
        </w:rPr>
      </w:pPr>
    </w:p>
    <w:p w14:paraId="62CB3AB5" w14:textId="5471C37C" w:rsidR="00966148" w:rsidRDefault="00843DB4" w:rsidP="00966148">
      <w:pPr>
        <w:rPr>
          <w:rFonts w:ascii="Calibri" w:eastAsia="Calibri" w:hAnsi="Calibri" w:cs="Times New Roman"/>
          <w:b/>
          <w:bCs/>
          <w:sz w:val="22"/>
          <w:szCs w:val="22"/>
          <w:u w:val="single"/>
        </w:rPr>
      </w:pPr>
      <w:r>
        <w:rPr>
          <w:rFonts w:ascii="Calibri" w:eastAsia="Calibri" w:hAnsi="Calibri" w:cs="Times New Roman"/>
          <w:b/>
          <w:bCs/>
          <w:sz w:val="22"/>
          <w:szCs w:val="22"/>
          <w:u w:val="single"/>
        </w:rPr>
        <w:t>Staff Updates:</w:t>
      </w:r>
    </w:p>
    <w:p w14:paraId="2B6547C3" w14:textId="677EC3E7" w:rsidR="00EC2D92" w:rsidRDefault="00EC2D92" w:rsidP="00966148">
      <w:pPr>
        <w:rPr>
          <w:rFonts w:ascii="Calibri" w:eastAsia="Calibri" w:hAnsi="Calibri" w:cs="Times New Roman"/>
          <w:b/>
          <w:bCs/>
          <w:sz w:val="22"/>
          <w:szCs w:val="22"/>
          <w:u w:val="single"/>
        </w:rPr>
      </w:pPr>
    </w:p>
    <w:p w14:paraId="7E2685C3" w14:textId="77777777" w:rsidR="00EC2D92" w:rsidRPr="00EC2D92" w:rsidRDefault="00EC2D92" w:rsidP="00EC2D92">
      <w:pPr>
        <w:rPr>
          <w:sz w:val="22"/>
          <w:szCs w:val="22"/>
        </w:rPr>
      </w:pPr>
      <w:r w:rsidRPr="00EC2D92">
        <w:rPr>
          <w:rFonts w:ascii="Calibri" w:eastAsia="Calibri" w:hAnsi="Calibri" w:cs="Times New Roman"/>
          <w:sz w:val="22"/>
          <w:szCs w:val="22"/>
          <w:u w:val="single"/>
        </w:rPr>
        <w:t xml:space="preserve">Outreach: </w:t>
      </w:r>
    </w:p>
    <w:p w14:paraId="03C76F83" w14:textId="5425DFC8" w:rsidR="00EC2D92" w:rsidRPr="00EC2D92" w:rsidRDefault="00EC2D92" w:rsidP="00EC2D92">
      <w:pPr>
        <w:rPr>
          <w:sz w:val="22"/>
          <w:szCs w:val="22"/>
        </w:rPr>
      </w:pPr>
      <w:r w:rsidRPr="00EC2D92">
        <w:rPr>
          <w:sz w:val="22"/>
          <w:szCs w:val="22"/>
        </w:rPr>
        <w:t>Both Staff and P</w:t>
      </w:r>
      <w:r>
        <w:rPr>
          <w:sz w:val="22"/>
          <w:szCs w:val="22"/>
        </w:rPr>
        <w:t>arent Ambassadors</w:t>
      </w:r>
      <w:r w:rsidRPr="00EC2D92">
        <w:rPr>
          <w:sz w:val="22"/>
          <w:szCs w:val="22"/>
        </w:rPr>
        <w:t xml:space="preserve"> have been working hard to m</w:t>
      </w:r>
      <w:r>
        <w:rPr>
          <w:sz w:val="22"/>
          <w:szCs w:val="22"/>
        </w:rPr>
        <w:t>e</w:t>
      </w:r>
      <w:r w:rsidRPr="00EC2D92">
        <w:rPr>
          <w:sz w:val="22"/>
          <w:szCs w:val="22"/>
        </w:rPr>
        <w:t>et families and connect to resources</w:t>
      </w:r>
    </w:p>
    <w:p w14:paraId="150DA3F3" w14:textId="408C1487" w:rsidR="00EC2D92" w:rsidRPr="00EC2D92" w:rsidRDefault="00EC2D92" w:rsidP="00EC2D92">
      <w:pPr>
        <w:numPr>
          <w:ilvl w:val="0"/>
          <w:numId w:val="22"/>
        </w:numPr>
        <w:spacing w:after="160" w:line="259" w:lineRule="auto"/>
        <w:contextualSpacing/>
        <w:rPr>
          <w:sz w:val="22"/>
          <w:szCs w:val="22"/>
        </w:rPr>
      </w:pPr>
      <w:r w:rsidRPr="00EC2D92">
        <w:rPr>
          <w:sz w:val="22"/>
          <w:szCs w:val="22"/>
        </w:rPr>
        <w:t xml:space="preserve">Attended </w:t>
      </w:r>
      <w:r>
        <w:rPr>
          <w:sz w:val="22"/>
          <w:szCs w:val="22"/>
        </w:rPr>
        <w:t>seven</w:t>
      </w:r>
      <w:r w:rsidRPr="00EC2D92">
        <w:rPr>
          <w:sz w:val="22"/>
          <w:szCs w:val="22"/>
        </w:rPr>
        <w:t xml:space="preserve"> school open hours</w:t>
      </w:r>
    </w:p>
    <w:p w14:paraId="47574CF6" w14:textId="77777777" w:rsidR="00EC2D92" w:rsidRPr="00EC2D92" w:rsidRDefault="00EC2D92" w:rsidP="00EC2D92">
      <w:pPr>
        <w:numPr>
          <w:ilvl w:val="0"/>
          <w:numId w:val="22"/>
        </w:numPr>
        <w:spacing w:after="160" w:line="259" w:lineRule="auto"/>
        <w:contextualSpacing/>
        <w:rPr>
          <w:sz w:val="22"/>
          <w:szCs w:val="22"/>
        </w:rPr>
      </w:pPr>
      <w:r w:rsidRPr="00EC2D92">
        <w:rPr>
          <w:sz w:val="22"/>
          <w:szCs w:val="22"/>
        </w:rPr>
        <w:t>Attended Community Days:</w:t>
      </w:r>
    </w:p>
    <w:p w14:paraId="052E5A60" w14:textId="0BC5C15A" w:rsidR="00EC2D92" w:rsidRPr="001512E6" w:rsidRDefault="00EC2D92" w:rsidP="00EC2D92">
      <w:pPr>
        <w:rPr>
          <w:rFonts w:ascii="Calibri" w:eastAsia="Calibri" w:hAnsi="Calibri" w:cs="Times New Roman"/>
          <w:b/>
          <w:bCs/>
          <w:sz w:val="22"/>
          <w:szCs w:val="22"/>
          <w:u w:val="single"/>
        </w:rPr>
      </w:pPr>
      <w:r w:rsidRPr="00EC2D92">
        <w:rPr>
          <w:sz w:val="22"/>
          <w:szCs w:val="22"/>
        </w:rPr>
        <w:t xml:space="preserve">Celebrate Killingly, Celebrate Sterling, Plainfield </w:t>
      </w:r>
      <w:proofErr w:type="gramStart"/>
      <w:r w:rsidRPr="00EC2D92">
        <w:rPr>
          <w:sz w:val="22"/>
          <w:szCs w:val="22"/>
        </w:rPr>
        <w:t>Family day</w:t>
      </w:r>
      <w:proofErr w:type="gramEnd"/>
      <w:r w:rsidRPr="00EC2D92">
        <w:rPr>
          <w:sz w:val="22"/>
          <w:szCs w:val="22"/>
        </w:rPr>
        <w:t xml:space="preserve">, YMCA Health Kids Day, </w:t>
      </w:r>
      <w:r w:rsidR="008706EB">
        <w:rPr>
          <w:sz w:val="22"/>
          <w:szCs w:val="22"/>
        </w:rPr>
        <w:t xml:space="preserve">and </w:t>
      </w:r>
      <w:r w:rsidRPr="00EC2D92">
        <w:rPr>
          <w:sz w:val="22"/>
          <w:szCs w:val="22"/>
        </w:rPr>
        <w:t>Upcoming: Thompson Community Day</w:t>
      </w:r>
      <w:r w:rsidR="008706EB">
        <w:rPr>
          <w:sz w:val="22"/>
          <w:szCs w:val="22"/>
        </w:rPr>
        <w:t>. We</w:t>
      </w:r>
      <w:r w:rsidR="00F44530">
        <w:rPr>
          <w:sz w:val="22"/>
          <w:szCs w:val="22"/>
        </w:rPr>
        <w:t>'</w:t>
      </w:r>
      <w:r w:rsidR="008706EB">
        <w:rPr>
          <w:sz w:val="22"/>
          <w:szCs w:val="22"/>
        </w:rPr>
        <w:t xml:space="preserve">ve given over 276 fee </w:t>
      </w:r>
      <w:proofErr w:type="gramStart"/>
      <w:r w:rsidR="008706EB">
        <w:rPr>
          <w:sz w:val="22"/>
          <w:szCs w:val="22"/>
        </w:rPr>
        <w:t>books,</w:t>
      </w:r>
      <w:proofErr w:type="gramEnd"/>
      <w:r w:rsidR="008706EB">
        <w:rPr>
          <w:sz w:val="22"/>
          <w:szCs w:val="22"/>
        </w:rPr>
        <w:t xml:space="preserve"> 172 emails have been captured.</w:t>
      </w:r>
    </w:p>
    <w:p w14:paraId="13797813" w14:textId="77777777" w:rsidR="00966148" w:rsidRPr="00966148" w:rsidRDefault="00966148" w:rsidP="00966148">
      <w:pPr>
        <w:rPr>
          <w:rFonts w:ascii="Calibri" w:eastAsia="Calibri" w:hAnsi="Calibri" w:cs="Times New Roman"/>
          <w:sz w:val="22"/>
          <w:szCs w:val="22"/>
        </w:rPr>
      </w:pPr>
    </w:p>
    <w:p w14:paraId="294A7A4F" w14:textId="77777777" w:rsidR="00EC2D92" w:rsidRDefault="00EC2D92" w:rsidP="00966148">
      <w:pPr>
        <w:rPr>
          <w:rFonts w:ascii="Calibri" w:eastAsia="Calibri" w:hAnsi="Calibri" w:cs="Times New Roman"/>
          <w:sz w:val="22"/>
          <w:szCs w:val="22"/>
          <w:u w:val="single"/>
        </w:rPr>
      </w:pPr>
      <w:r>
        <w:rPr>
          <w:rFonts w:ascii="Calibri" w:eastAsia="Calibri" w:hAnsi="Calibri" w:cs="Times New Roman"/>
          <w:sz w:val="22"/>
          <w:szCs w:val="22"/>
          <w:u w:val="single"/>
        </w:rPr>
        <w:t>Sparker:</w:t>
      </w:r>
    </w:p>
    <w:p w14:paraId="0960C9D8" w14:textId="3995436A" w:rsidR="00EC2D92" w:rsidRPr="00EC2D92" w:rsidRDefault="00EC2D92" w:rsidP="00EC2D92">
      <w:pPr>
        <w:numPr>
          <w:ilvl w:val="0"/>
          <w:numId w:val="23"/>
        </w:numPr>
        <w:spacing w:after="160" w:line="259" w:lineRule="auto"/>
        <w:contextualSpacing/>
        <w:rPr>
          <w:sz w:val="22"/>
          <w:szCs w:val="22"/>
        </w:rPr>
      </w:pPr>
      <w:r>
        <w:rPr>
          <w:sz w:val="22"/>
          <w:szCs w:val="22"/>
        </w:rPr>
        <w:t>We r</w:t>
      </w:r>
      <w:r w:rsidRPr="00EC2D92">
        <w:rPr>
          <w:sz w:val="22"/>
          <w:szCs w:val="22"/>
        </w:rPr>
        <w:t xml:space="preserve">eceived </w:t>
      </w:r>
      <w:r>
        <w:rPr>
          <w:sz w:val="22"/>
          <w:szCs w:val="22"/>
        </w:rPr>
        <w:t xml:space="preserve">an </w:t>
      </w:r>
      <w:r w:rsidRPr="00EC2D92">
        <w:rPr>
          <w:sz w:val="22"/>
          <w:szCs w:val="22"/>
        </w:rPr>
        <w:t xml:space="preserve">$18,000 grant from now </w:t>
      </w:r>
      <w:r>
        <w:rPr>
          <w:sz w:val="22"/>
          <w:szCs w:val="22"/>
        </w:rPr>
        <w:t>through</w:t>
      </w:r>
      <w:r w:rsidRPr="00EC2D92">
        <w:rPr>
          <w:sz w:val="22"/>
          <w:szCs w:val="22"/>
        </w:rPr>
        <w:t xml:space="preserve"> February</w:t>
      </w:r>
      <w:r>
        <w:rPr>
          <w:sz w:val="22"/>
          <w:szCs w:val="22"/>
        </w:rPr>
        <w:t xml:space="preserve"> to</w:t>
      </w:r>
      <w:r w:rsidRPr="00EC2D92">
        <w:rPr>
          <w:sz w:val="22"/>
          <w:szCs w:val="22"/>
        </w:rPr>
        <w:t xml:space="preserve"> conduct outreach to families</w:t>
      </w:r>
      <w:r>
        <w:rPr>
          <w:sz w:val="22"/>
          <w:szCs w:val="22"/>
        </w:rPr>
        <w:t>, get them to sign up to use the Sparkler app to track a child's development, and use th</w:t>
      </w:r>
      <w:r w:rsidRPr="00EC2D92">
        <w:rPr>
          <w:sz w:val="22"/>
          <w:szCs w:val="22"/>
        </w:rPr>
        <w:t xml:space="preserve">e Ages and </w:t>
      </w:r>
      <w:r w:rsidR="008706EB">
        <w:rPr>
          <w:sz w:val="22"/>
          <w:szCs w:val="22"/>
        </w:rPr>
        <w:t>S</w:t>
      </w:r>
      <w:r w:rsidRPr="00EC2D92">
        <w:rPr>
          <w:sz w:val="22"/>
          <w:szCs w:val="22"/>
        </w:rPr>
        <w:t xml:space="preserve">tages questionnaire.  </w:t>
      </w:r>
    </w:p>
    <w:p w14:paraId="612C22C8" w14:textId="1E2D053C" w:rsidR="00EC2D92" w:rsidRPr="00EC2D92" w:rsidRDefault="00EC2D92" w:rsidP="00EC2D92">
      <w:pPr>
        <w:numPr>
          <w:ilvl w:val="0"/>
          <w:numId w:val="23"/>
        </w:numPr>
        <w:spacing w:after="160" w:line="259" w:lineRule="auto"/>
        <w:contextualSpacing/>
        <w:rPr>
          <w:sz w:val="22"/>
          <w:szCs w:val="22"/>
        </w:rPr>
      </w:pPr>
      <w:r>
        <w:rPr>
          <w:sz w:val="22"/>
          <w:szCs w:val="22"/>
        </w:rPr>
        <w:t>S</w:t>
      </w:r>
      <w:r w:rsidRPr="00EC2D92">
        <w:rPr>
          <w:sz w:val="22"/>
          <w:szCs w:val="22"/>
        </w:rPr>
        <w:t>taff hours and stipends for our PA</w:t>
      </w:r>
      <w:r>
        <w:rPr>
          <w:sz w:val="22"/>
          <w:szCs w:val="22"/>
        </w:rPr>
        <w:t>s</w:t>
      </w:r>
      <w:r w:rsidRPr="00EC2D92">
        <w:rPr>
          <w:sz w:val="22"/>
          <w:szCs w:val="22"/>
        </w:rPr>
        <w:t xml:space="preserve"> to do this work.  </w:t>
      </w:r>
    </w:p>
    <w:p w14:paraId="753F3F26" w14:textId="77777777" w:rsidR="00EC2D92" w:rsidRPr="00EC2D92" w:rsidRDefault="00EC2D92" w:rsidP="00EC2D92">
      <w:pPr>
        <w:numPr>
          <w:ilvl w:val="0"/>
          <w:numId w:val="23"/>
        </w:numPr>
        <w:spacing w:after="160" w:line="259" w:lineRule="auto"/>
        <w:contextualSpacing/>
        <w:rPr>
          <w:sz w:val="22"/>
          <w:szCs w:val="22"/>
        </w:rPr>
      </w:pPr>
      <w:r w:rsidRPr="00EC2D92">
        <w:rPr>
          <w:sz w:val="22"/>
          <w:szCs w:val="22"/>
        </w:rPr>
        <w:t xml:space="preserve">Funding for $10 gift cards for families who sign up.   </w:t>
      </w:r>
    </w:p>
    <w:p w14:paraId="3616A980" w14:textId="7BBA9F91" w:rsidR="00EC2D92" w:rsidRDefault="00EC2D92" w:rsidP="00EC2D92">
      <w:pPr>
        <w:rPr>
          <w:rFonts w:ascii="Calibri" w:eastAsia="Calibri" w:hAnsi="Calibri" w:cs="Times New Roman"/>
          <w:sz w:val="22"/>
          <w:szCs w:val="22"/>
          <w:u w:val="single"/>
        </w:rPr>
      </w:pPr>
      <w:r w:rsidRPr="00EC2D92">
        <w:rPr>
          <w:sz w:val="22"/>
          <w:szCs w:val="22"/>
        </w:rPr>
        <w:t xml:space="preserve">Please keep an eye out for more information on this and how you can share </w:t>
      </w:r>
      <w:r>
        <w:rPr>
          <w:sz w:val="22"/>
          <w:szCs w:val="22"/>
        </w:rPr>
        <w:t xml:space="preserve">it </w:t>
      </w:r>
      <w:r w:rsidRPr="00EC2D92">
        <w:rPr>
          <w:sz w:val="22"/>
          <w:szCs w:val="22"/>
        </w:rPr>
        <w:t>with your families</w:t>
      </w:r>
      <w:r>
        <w:rPr>
          <w:rFonts w:ascii="Calibri" w:eastAsia="Calibri" w:hAnsi="Calibri" w:cs="Times New Roman"/>
          <w:sz w:val="22"/>
          <w:szCs w:val="22"/>
          <w:u w:val="single"/>
        </w:rPr>
        <w:t>.</w:t>
      </w:r>
    </w:p>
    <w:p w14:paraId="01B2E650" w14:textId="77777777" w:rsidR="00EC2D92" w:rsidRDefault="00EC2D92" w:rsidP="00EC2D92">
      <w:pPr>
        <w:rPr>
          <w:rFonts w:ascii="Calibri" w:eastAsia="Calibri" w:hAnsi="Calibri" w:cs="Times New Roman"/>
          <w:sz w:val="22"/>
          <w:szCs w:val="22"/>
          <w:u w:val="single"/>
        </w:rPr>
      </w:pPr>
    </w:p>
    <w:p w14:paraId="2CF08565" w14:textId="77777777" w:rsidR="00EC2D92" w:rsidRPr="00EC2D92" w:rsidRDefault="00EC2D92" w:rsidP="00EC2D92">
      <w:pPr>
        <w:rPr>
          <w:rFonts w:ascii="Calibri" w:eastAsia="Calibri" w:hAnsi="Calibri" w:cs="Times New Roman"/>
          <w:sz w:val="22"/>
          <w:szCs w:val="22"/>
          <w:u w:val="single"/>
        </w:rPr>
      </w:pPr>
      <w:r w:rsidRPr="00EC2D92">
        <w:rPr>
          <w:rFonts w:ascii="Calibri" w:eastAsia="Calibri" w:hAnsi="Calibri" w:cs="Times New Roman"/>
          <w:sz w:val="22"/>
          <w:szCs w:val="22"/>
          <w:u w:val="single"/>
        </w:rPr>
        <w:t>Cook Center – Mental Health Family Night</w:t>
      </w:r>
    </w:p>
    <w:p w14:paraId="377DDD8D" w14:textId="1638A2F9" w:rsidR="00EC2D92" w:rsidRDefault="00EC2D92" w:rsidP="00EC2D92">
      <w:pPr>
        <w:rPr>
          <w:rFonts w:ascii="Calibri" w:eastAsia="Calibri" w:hAnsi="Calibri" w:cs="Times New Roman"/>
          <w:sz w:val="22"/>
          <w:szCs w:val="22"/>
        </w:rPr>
      </w:pPr>
      <w:r>
        <w:rPr>
          <w:rFonts w:ascii="Calibri" w:eastAsia="Calibri" w:hAnsi="Calibri" w:cs="Times New Roman"/>
          <w:sz w:val="22"/>
          <w:szCs w:val="22"/>
        </w:rPr>
        <w:t>The event is on S</w:t>
      </w:r>
      <w:r w:rsidRPr="00EC2D92">
        <w:rPr>
          <w:rFonts w:ascii="Calibri" w:eastAsia="Calibri" w:hAnsi="Calibri" w:cs="Times New Roman"/>
          <w:sz w:val="22"/>
          <w:szCs w:val="22"/>
        </w:rPr>
        <w:t xml:space="preserve">eptember </w:t>
      </w:r>
      <w:proofErr w:type="gramStart"/>
      <w:r w:rsidRPr="00EC2D92">
        <w:rPr>
          <w:rFonts w:ascii="Calibri" w:eastAsia="Calibri" w:hAnsi="Calibri" w:cs="Times New Roman"/>
          <w:sz w:val="22"/>
          <w:szCs w:val="22"/>
        </w:rPr>
        <w:t>28</w:t>
      </w:r>
      <w:r w:rsidR="008706EB">
        <w:rPr>
          <w:rFonts w:ascii="Calibri" w:eastAsia="Calibri" w:hAnsi="Calibri" w:cs="Times New Roman"/>
          <w:sz w:val="22"/>
          <w:szCs w:val="22"/>
        </w:rPr>
        <w:t>,</w:t>
      </w:r>
      <w:r w:rsidR="008706EB" w:rsidRPr="008706EB">
        <w:rPr>
          <w:rFonts w:ascii="Calibri" w:eastAsia="Calibri" w:hAnsi="Calibri" w:cs="Times New Roman"/>
          <w:sz w:val="22"/>
          <w:szCs w:val="22"/>
          <w:vertAlign w:val="superscript"/>
        </w:rPr>
        <w:t>th</w:t>
      </w:r>
      <w:proofErr w:type="gramEnd"/>
      <w:r w:rsidR="008706EB">
        <w:rPr>
          <w:rFonts w:ascii="Calibri" w:eastAsia="Calibri" w:hAnsi="Calibri" w:cs="Times New Roman"/>
          <w:sz w:val="22"/>
          <w:szCs w:val="22"/>
        </w:rPr>
        <w:t>, from</w:t>
      </w:r>
      <w:r w:rsidRPr="00EC2D92">
        <w:rPr>
          <w:rFonts w:ascii="Calibri" w:eastAsia="Calibri" w:hAnsi="Calibri" w:cs="Times New Roman"/>
          <w:sz w:val="22"/>
          <w:szCs w:val="22"/>
        </w:rPr>
        <w:t xml:space="preserve"> 8:00-9:00 p.m. (EST)</w:t>
      </w:r>
      <w:r w:rsidR="008706EB">
        <w:rPr>
          <w:rFonts w:ascii="Calibri" w:eastAsia="Calibri" w:hAnsi="Calibri" w:cs="Times New Roman"/>
          <w:sz w:val="22"/>
          <w:szCs w:val="22"/>
        </w:rPr>
        <w:t>;</w:t>
      </w:r>
      <w:r>
        <w:rPr>
          <w:rFonts w:ascii="Calibri" w:eastAsia="Calibri" w:hAnsi="Calibri" w:cs="Times New Roman"/>
          <w:sz w:val="22"/>
          <w:szCs w:val="22"/>
        </w:rPr>
        <w:t xml:space="preserve"> people </w:t>
      </w:r>
      <w:r w:rsidR="008706EB">
        <w:rPr>
          <w:rFonts w:ascii="Calibri" w:eastAsia="Calibri" w:hAnsi="Calibri" w:cs="Times New Roman"/>
          <w:sz w:val="22"/>
          <w:szCs w:val="22"/>
        </w:rPr>
        <w:t>must</w:t>
      </w:r>
      <w:r w:rsidRPr="00EC2D92">
        <w:rPr>
          <w:rFonts w:ascii="Calibri" w:eastAsia="Calibri" w:hAnsi="Calibri" w:cs="Times New Roman"/>
          <w:sz w:val="22"/>
          <w:szCs w:val="22"/>
        </w:rPr>
        <w:t xml:space="preserve"> register</w:t>
      </w:r>
      <w:r>
        <w:rPr>
          <w:rFonts w:ascii="Calibri" w:eastAsia="Calibri" w:hAnsi="Calibri" w:cs="Times New Roman"/>
          <w:sz w:val="22"/>
          <w:szCs w:val="22"/>
        </w:rPr>
        <w:t xml:space="preserve"> </w:t>
      </w:r>
      <w:r w:rsidR="008706EB">
        <w:rPr>
          <w:rFonts w:ascii="Calibri" w:eastAsia="Calibri" w:hAnsi="Calibri" w:cs="Times New Roman"/>
          <w:sz w:val="22"/>
          <w:szCs w:val="22"/>
        </w:rPr>
        <w:t>before</w:t>
      </w:r>
      <w:r>
        <w:rPr>
          <w:rFonts w:ascii="Calibri" w:eastAsia="Calibri" w:hAnsi="Calibri" w:cs="Times New Roman"/>
          <w:sz w:val="22"/>
          <w:szCs w:val="22"/>
        </w:rPr>
        <w:t xml:space="preserve"> ge</w:t>
      </w:r>
      <w:r w:rsidR="008706EB">
        <w:rPr>
          <w:rFonts w:ascii="Calibri" w:eastAsia="Calibri" w:hAnsi="Calibri" w:cs="Times New Roman"/>
          <w:sz w:val="22"/>
          <w:szCs w:val="22"/>
        </w:rPr>
        <w:t>tting</w:t>
      </w:r>
      <w:r>
        <w:rPr>
          <w:rFonts w:ascii="Calibri" w:eastAsia="Calibri" w:hAnsi="Calibri" w:cs="Times New Roman"/>
          <w:sz w:val="22"/>
          <w:szCs w:val="22"/>
        </w:rPr>
        <w:t xml:space="preserve"> the zoom link.</w:t>
      </w:r>
      <w:r w:rsidRPr="00EC2D92">
        <w:rPr>
          <w:rFonts w:ascii="Calibri" w:eastAsia="Calibri" w:hAnsi="Calibri" w:cs="Times New Roman"/>
          <w:sz w:val="22"/>
          <w:szCs w:val="22"/>
        </w:rPr>
        <w:t xml:space="preserve"> It will say 7:00 p.m. when </w:t>
      </w:r>
      <w:r w:rsidR="008706EB">
        <w:rPr>
          <w:rFonts w:ascii="Calibri" w:eastAsia="Calibri" w:hAnsi="Calibri" w:cs="Times New Roman"/>
          <w:sz w:val="22"/>
          <w:szCs w:val="22"/>
        </w:rPr>
        <w:t>you register because it</w:t>
      </w:r>
      <w:r w:rsidR="00F44530">
        <w:rPr>
          <w:rFonts w:ascii="Calibri" w:eastAsia="Calibri" w:hAnsi="Calibri" w:cs="Times New Roman"/>
          <w:sz w:val="22"/>
          <w:szCs w:val="22"/>
        </w:rPr>
        <w:t>'</w:t>
      </w:r>
      <w:r w:rsidR="008706EB">
        <w:rPr>
          <w:rFonts w:ascii="Calibri" w:eastAsia="Calibri" w:hAnsi="Calibri" w:cs="Times New Roman"/>
          <w:sz w:val="22"/>
          <w:szCs w:val="22"/>
        </w:rPr>
        <w:t xml:space="preserve">s </w:t>
      </w:r>
      <w:r w:rsidRPr="00EC2D92">
        <w:rPr>
          <w:rFonts w:ascii="Calibri" w:eastAsia="Calibri" w:hAnsi="Calibri" w:cs="Times New Roman"/>
          <w:sz w:val="22"/>
          <w:szCs w:val="22"/>
        </w:rPr>
        <w:t>Central time</w:t>
      </w:r>
      <w:r>
        <w:rPr>
          <w:rFonts w:ascii="Calibri" w:eastAsia="Calibri" w:hAnsi="Calibri" w:cs="Times New Roman"/>
          <w:sz w:val="22"/>
          <w:szCs w:val="22"/>
        </w:rPr>
        <w:t>. We are asking any schools or agencies to p</w:t>
      </w:r>
      <w:r w:rsidRPr="00EC2D92">
        <w:rPr>
          <w:rFonts w:ascii="Calibri" w:eastAsia="Calibri" w:hAnsi="Calibri" w:cs="Times New Roman"/>
          <w:sz w:val="22"/>
          <w:szCs w:val="22"/>
        </w:rPr>
        <w:t xml:space="preserve">ost their Medallion that links to parentguidance.org </w:t>
      </w:r>
    </w:p>
    <w:p w14:paraId="5F6BF099" w14:textId="77777777" w:rsidR="00EC2D92" w:rsidRDefault="00EC2D92" w:rsidP="00EC2D92">
      <w:pPr>
        <w:rPr>
          <w:rFonts w:ascii="Calibri" w:eastAsia="Calibri" w:hAnsi="Calibri" w:cs="Times New Roman"/>
          <w:sz w:val="22"/>
          <w:szCs w:val="22"/>
        </w:rPr>
      </w:pPr>
    </w:p>
    <w:p w14:paraId="4AE76209" w14:textId="26552940" w:rsidR="00966148" w:rsidRPr="002E66E5" w:rsidRDefault="00966148" w:rsidP="00EC2D92">
      <w:pPr>
        <w:rPr>
          <w:rFonts w:ascii="Calibri" w:eastAsia="Calibri" w:hAnsi="Calibri" w:cs="Times New Roman"/>
          <w:sz w:val="22"/>
          <w:szCs w:val="22"/>
        </w:rPr>
      </w:pPr>
      <w:r w:rsidRPr="00EC2D92">
        <w:rPr>
          <w:rFonts w:ascii="Calibri" w:eastAsia="Calibri" w:hAnsi="Calibri" w:cs="Times New Roman"/>
          <w:sz w:val="22"/>
          <w:szCs w:val="22"/>
          <w:u w:val="single"/>
        </w:rPr>
        <w:t>Leadership Grant Award</w:t>
      </w:r>
      <w:r w:rsidR="002E66E5" w:rsidRPr="00EC2D92">
        <w:rPr>
          <w:rFonts w:ascii="Calibri" w:eastAsia="Calibri" w:hAnsi="Calibri" w:cs="Times New Roman"/>
          <w:sz w:val="22"/>
          <w:szCs w:val="22"/>
          <w:u w:val="single"/>
        </w:rPr>
        <w:t>:</w:t>
      </w:r>
      <w:r w:rsidR="002E66E5" w:rsidRPr="00EC2D92">
        <w:rPr>
          <w:rFonts w:ascii="Calibri" w:eastAsia="Calibri" w:hAnsi="Calibri" w:cs="Times New Roman"/>
          <w:sz w:val="22"/>
          <w:szCs w:val="22"/>
        </w:rPr>
        <w:t xml:space="preserve">  </w:t>
      </w:r>
      <w:r w:rsidR="00EC2D92">
        <w:t>Applied for another grant, will know October-November – Spring Session if we get it</w:t>
      </w:r>
    </w:p>
    <w:p w14:paraId="0F49EA90" w14:textId="77777777" w:rsidR="002E66E5" w:rsidRPr="00966148" w:rsidRDefault="002E66E5" w:rsidP="00966148">
      <w:pPr>
        <w:rPr>
          <w:rFonts w:ascii="Calibri" w:eastAsia="Calibri" w:hAnsi="Calibri" w:cs="Times New Roman"/>
          <w:sz w:val="22"/>
          <w:szCs w:val="22"/>
        </w:rPr>
      </w:pPr>
    </w:p>
    <w:p w14:paraId="3E8D041D" w14:textId="64766AA2" w:rsidR="00EC2D92" w:rsidRPr="00EC2D92" w:rsidRDefault="00EC2D92" w:rsidP="00EC2D92">
      <w:pPr>
        <w:spacing w:after="160" w:line="259" w:lineRule="auto"/>
        <w:rPr>
          <w:sz w:val="22"/>
          <w:szCs w:val="22"/>
          <w:u w:val="single"/>
        </w:rPr>
      </w:pPr>
      <w:r w:rsidRPr="00EC2D92">
        <w:rPr>
          <w:sz w:val="22"/>
          <w:szCs w:val="22"/>
          <w:u w:val="single"/>
        </w:rPr>
        <w:t>Strategic Planning Parent Survey</w:t>
      </w:r>
      <w:r w:rsidR="008706EB">
        <w:rPr>
          <w:sz w:val="22"/>
          <w:szCs w:val="22"/>
          <w:u w:val="single"/>
        </w:rPr>
        <w:t xml:space="preserve">:  </w:t>
      </w:r>
      <w:r w:rsidRPr="00EC2D92">
        <w:rPr>
          <w:sz w:val="22"/>
          <w:szCs w:val="22"/>
        </w:rPr>
        <w:t>Finalizing a survey to share with parents to get parent feedback to make sure our future work continues to meet the needs of our children and families in our region.</w:t>
      </w:r>
      <w:r>
        <w:rPr>
          <w:sz w:val="22"/>
          <w:szCs w:val="22"/>
        </w:rPr>
        <w:t xml:space="preserve"> </w:t>
      </w:r>
      <w:r w:rsidRPr="00EC2D92">
        <w:rPr>
          <w:sz w:val="22"/>
          <w:szCs w:val="22"/>
        </w:rPr>
        <w:t>We ask that when you see that survey come out, you share it with families in your programs/schools</w:t>
      </w:r>
    </w:p>
    <w:p w14:paraId="3615B475" w14:textId="77777777" w:rsidR="00EC2D92" w:rsidRDefault="00966148" w:rsidP="001047EB">
      <w:pPr>
        <w:pStyle w:val="NormalWeb"/>
        <w:textAlignment w:val="baseline"/>
        <w:rPr>
          <w:rFonts w:ascii="Calibri" w:eastAsia="Calibri" w:hAnsi="Calibri"/>
          <w:sz w:val="22"/>
          <w:szCs w:val="22"/>
        </w:rPr>
      </w:pPr>
      <w:r w:rsidRPr="00671EB4">
        <w:rPr>
          <w:rFonts w:ascii="Calibri" w:eastAsia="Calibri" w:hAnsi="Calibri"/>
          <w:sz w:val="22"/>
          <w:szCs w:val="22"/>
          <w:u w:val="single"/>
        </w:rPr>
        <w:t>Mental Health Task Force:</w:t>
      </w:r>
      <w:r w:rsidRPr="00671EB4">
        <w:rPr>
          <w:rFonts w:ascii="Calibri" w:eastAsia="Calibri" w:hAnsi="Calibri"/>
          <w:sz w:val="22"/>
          <w:szCs w:val="22"/>
        </w:rPr>
        <w:t xml:space="preserve">  </w:t>
      </w:r>
    </w:p>
    <w:p w14:paraId="29A8C6BE" w14:textId="4DB6BA6A" w:rsidR="00966148" w:rsidRDefault="00EC2D92" w:rsidP="001047EB">
      <w:pPr>
        <w:pStyle w:val="NormalWeb"/>
        <w:textAlignment w:val="baseline"/>
        <w:rPr>
          <w:rFonts w:ascii="Calibri" w:eastAsia="Calibri" w:hAnsi="Calibri"/>
          <w:sz w:val="22"/>
          <w:szCs w:val="22"/>
        </w:rPr>
      </w:pPr>
      <w:r>
        <w:rPr>
          <w:rFonts w:ascii="Calibri" w:eastAsia="Calibri" w:hAnsi="Calibri"/>
          <w:sz w:val="22"/>
          <w:szCs w:val="22"/>
        </w:rPr>
        <w:t>We will be re-convening the MHTF in October. However</w:t>
      </w:r>
      <w:r w:rsidR="008706EB">
        <w:rPr>
          <w:rFonts w:ascii="Calibri" w:eastAsia="Calibri" w:hAnsi="Calibri"/>
          <w:sz w:val="22"/>
          <w:szCs w:val="22"/>
        </w:rPr>
        <w:t>,</w:t>
      </w:r>
      <w:r>
        <w:rPr>
          <w:rFonts w:ascii="Calibri" w:eastAsia="Calibri" w:hAnsi="Calibri"/>
          <w:sz w:val="22"/>
          <w:szCs w:val="22"/>
        </w:rPr>
        <w:t xml:space="preserve"> the SEL Kit project is moving along. We will </w:t>
      </w:r>
      <w:r w:rsidR="008706EB">
        <w:rPr>
          <w:rFonts w:ascii="Calibri" w:eastAsia="Calibri" w:hAnsi="Calibri"/>
          <w:sz w:val="22"/>
          <w:szCs w:val="22"/>
        </w:rPr>
        <w:t>finalize the last pieces and send</w:t>
      </w:r>
      <w:r>
        <w:rPr>
          <w:rFonts w:ascii="Calibri" w:eastAsia="Calibri" w:hAnsi="Calibri"/>
          <w:sz w:val="22"/>
          <w:szCs w:val="22"/>
        </w:rPr>
        <w:t xml:space="preserve"> out a </w:t>
      </w:r>
      <w:proofErr w:type="spellStart"/>
      <w:r>
        <w:rPr>
          <w:rFonts w:ascii="Calibri" w:eastAsia="Calibri" w:hAnsi="Calibri"/>
          <w:sz w:val="22"/>
          <w:szCs w:val="22"/>
        </w:rPr>
        <w:t>si</w:t>
      </w:r>
      <w:r w:rsidR="008706EB">
        <w:rPr>
          <w:rFonts w:ascii="Calibri" w:eastAsia="Calibri" w:hAnsi="Calibri"/>
          <w:sz w:val="22"/>
          <w:szCs w:val="22"/>
        </w:rPr>
        <w:t>gnup</w:t>
      </w:r>
      <w:proofErr w:type="spellEnd"/>
      <w:r>
        <w:rPr>
          <w:rFonts w:ascii="Calibri" w:eastAsia="Calibri" w:hAnsi="Calibri"/>
          <w:sz w:val="22"/>
          <w:szCs w:val="22"/>
        </w:rPr>
        <w:t xml:space="preserve"> for programs to request a kit.    Informa</w:t>
      </w:r>
      <w:r w:rsidR="008706EB">
        <w:rPr>
          <w:rFonts w:ascii="Calibri" w:eastAsia="Calibri" w:hAnsi="Calibri"/>
          <w:sz w:val="22"/>
          <w:szCs w:val="22"/>
        </w:rPr>
        <w:t>ti</w:t>
      </w:r>
      <w:r>
        <w:rPr>
          <w:rFonts w:ascii="Calibri" w:eastAsia="Calibri" w:hAnsi="Calibri"/>
          <w:sz w:val="22"/>
          <w:szCs w:val="22"/>
        </w:rPr>
        <w:t xml:space="preserve">on on this project can be found here: </w:t>
      </w:r>
      <w:hyperlink r:id="rId9" w:history="1">
        <w:r w:rsidR="008706EB" w:rsidRPr="00C228A2">
          <w:rPr>
            <w:rStyle w:val="Hyperlink"/>
            <w:rFonts w:ascii="Calibri" w:eastAsia="Calibri" w:hAnsi="Calibri"/>
            <w:sz w:val="22"/>
            <w:szCs w:val="22"/>
          </w:rPr>
          <w:t>http://www.neccouncil.org/resources/social-emotional-learning-kit-project/</w:t>
        </w:r>
      </w:hyperlink>
    </w:p>
    <w:p w14:paraId="23863BDB" w14:textId="77777777" w:rsidR="008706EB" w:rsidRPr="00966148" w:rsidRDefault="008706EB" w:rsidP="001047EB">
      <w:pPr>
        <w:pStyle w:val="NormalWeb"/>
        <w:textAlignment w:val="baseline"/>
        <w:rPr>
          <w:rFonts w:ascii="Calibri" w:eastAsia="Calibri" w:hAnsi="Calibri"/>
          <w:sz w:val="22"/>
          <w:szCs w:val="22"/>
        </w:rPr>
      </w:pPr>
    </w:p>
    <w:p w14:paraId="75DBD358" w14:textId="77777777" w:rsidR="00671EB4" w:rsidRPr="00966148" w:rsidRDefault="00671EB4" w:rsidP="00966148">
      <w:pPr>
        <w:rPr>
          <w:rFonts w:ascii="Calibri" w:eastAsia="Calibri" w:hAnsi="Calibri" w:cs="Times New Roman"/>
          <w:sz w:val="22"/>
          <w:szCs w:val="22"/>
        </w:rPr>
      </w:pPr>
    </w:p>
    <w:p w14:paraId="227DFEEC" w14:textId="77777777" w:rsidR="008706EB" w:rsidRDefault="008706EB" w:rsidP="00671EB4">
      <w:pPr>
        <w:pStyle w:val="NormalWeb"/>
        <w:textAlignment w:val="baseline"/>
        <w:rPr>
          <w:rFonts w:ascii="Calibri" w:eastAsia="Calibri" w:hAnsi="Calibri"/>
          <w:sz w:val="22"/>
          <w:szCs w:val="22"/>
          <w:u w:val="single"/>
        </w:rPr>
      </w:pPr>
      <w:r>
        <w:rPr>
          <w:rFonts w:ascii="Calibri" w:eastAsia="Calibri" w:hAnsi="Calibri"/>
          <w:sz w:val="22"/>
          <w:szCs w:val="22"/>
          <w:u w:val="single"/>
        </w:rPr>
        <w:br/>
      </w:r>
    </w:p>
    <w:p w14:paraId="3A35BC46" w14:textId="77777777" w:rsidR="008706EB" w:rsidRDefault="008706EB">
      <w:pPr>
        <w:rPr>
          <w:rFonts w:ascii="Calibri" w:eastAsia="Calibri" w:hAnsi="Calibri" w:cs="Times New Roman"/>
          <w:sz w:val="22"/>
          <w:szCs w:val="22"/>
          <w:u w:val="single"/>
        </w:rPr>
      </w:pPr>
      <w:r>
        <w:rPr>
          <w:rFonts w:ascii="Calibri" w:eastAsia="Calibri" w:hAnsi="Calibri"/>
          <w:sz w:val="22"/>
          <w:szCs w:val="22"/>
          <w:u w:val="single"/>
        </w:rPr>
        <w:br w:type="page"/>
      </w:r>
    </w:p>
    <w:p w14:paraId="75026E61" w14:textId="56A95BDB" w:rsidR="009A2CE4" w:rsidRDefault="009A2CE4" w:rsidP="00671EB4">
      <w:pPr>
        <w:pStyle w:val="NormalWeb"/>
        <w:textAlignment w:val="baseline"/>
        <w:rPr>
          <w:rFonts w:ascii="Calibri" w:eastAsia="Calibri" w:hAnsi="Calibri"/>
          <w:sz w:val="22"/>
          <w:szCs w:val="22"/>
          <w:u w:val="single"/>
        </w:rPr>
      </w:pPr>
      <w:r>
        <w:rPr>
          <w:rFonts w:ascii="Calibri" w:eastAsia="Calibri" w:hAnsi="Calibri"/>
          <w:sz w:val="22"/>
          <w:szCs w:val="22"/>
          <w:u w:val="single"/>
        </w:rPr>
        <w:lastRenderedPageBreak/>
        <w:t>Regional Resource Guide</w:t>
      </w:r>
    </w:p>
    <w:p w14:paraId="252AB082" w14:textId="77777777" w:rsidR="008706EB" w:rsidRPr="008706EB" w:rsidRDefault="008706EB" w:rsidP="008706EB">
      <w:pPr>
        <w:numPr>
          <w:ilvl w:val="0"/>
          <w:numId w:val="24"/>
        </w:numPr>
        <w:spacing w:after="160" w:line="259" w:lineRule="auto"/>
        <w:contextualSpacing/>
        <w:rPr>
          <w:sz w:val="22"/>
          <w:szCs w:val="22"/>
        </w:rPr>
      </w:pPr>
      <w:r w:rsidRPr="008706EB">
        <w:rPr>
          <w:sz w:val="22"/>
          <w:szCs w:val="22"/>
        </w:rPr>
        <w:t>Met with our sub-committee several times over the last few months to review the survey and gather feedback.</w:t>
      </w:r>
    </w:p>
    <w:p w14:paraId="2DD01932" w14:textId="77777777" w:rsidR="008706EB" w:rsidRDefault="008706EB" w:rsidP="008706EB">
      <w:pPr>
        <w:numPr>
          <w:ilvl w:val="0"/>
          <w:numId w:val="24"/>
        </w:numPr>
        <w:spacing w:after="160" w:line="259" w:lineRule="auto"/>
        <w:contextualSpacing/>
        <w:rPr>
          <w:sz w:val="22"/>
          <w:szCs w:val="22"/>
        </w:rPr>
      </w:pPr>
      <w:r w:rsidRPr="008706EB">
        <w:rPr>
          <w:sz w:val="22"/>
          <w:szCs w:val="22"/>
        </w:rPr>
        <w:t xml:space="preserve">Next Step is to meet with printer to start working on edits </w:t>
      </w:r>
    </w:p>
    <w:p w14:paraId="35E4B8BC" w14:textId="09AC3092" w:rsidR="005821D8" w:rsidRPr="008706EB" w:rsidRDefault="008706EB" w:rsidP="008706EB">
      <w:pPr>
        <w:numPr>
          <w:ilvl w:val="0"/>
          <w:numId w:val="24"/>
        </w:numPr>
        <w:spacing w:after="160" w:line="259" w:lineRule="auto"/>
        <w:contextualSpacing/>
        <w:rPr>
          <w:sz w:val="22"/>
          <w:szCs w:val="22"/>
        </w:rPr>
      </w:pPr>
      <w:r w:rsidRPr="008706EB">
        <w:rPr>
          <w:sz w:val="22"/>
          <w:szCs w:val="22"/>
        </w:rPr>
        <w:t>Goal is to have more printed by January</w:t>
      </w:r>
    </w:p>
    <w:p w14:paraId="075EC7A0" w14:textId="77777777" w:rsidR="00671EB4" w:rsidRDefault="00671EB4" w:rsidP="00E92BE7">
      <w:pPr>
        <w:rPr>
          <w:rFonts w:ascii="Calibri" w:eastAsia="Calibri" w:hAnsi="Calibri" w:cs="Times New Roman"/>
          <w:sz w:val="22"/>
          <w:szCs w:val="22"/>
        </w:rPr>
      </w:pPr>
    </w:p>
    <w:p w14:paraId="1A18B78A" w14:textId="2D9DB5DB" w:rsidR="00E92BE7" w:rsidRPr="00DB7A7C" w:rsidRDefault="00E92BE7" w:rsidP="00E92BE7">
      <w:pPr>
        <w:rPr>
          <w:rFonts w:ascii="Calibri" w:eastAsia="Calibri" w:hAnsi="Calibri" w:cs="Times New Roman"/>
          <w:b/>
          <w:bCs/>
          <w:sz w:val="22"/>
          <w:szCs w:val="22"/>
          <w:u w:val="single"/>
        </w:rPr>
      </w:pPr>
      <w:r w:rsidRPr="00DB7A7C">
        <w:rPr>
          <w:rFonts w:ascii="Calibri" w:eastAsia="Calibri" w:hAnsi="Calibri" w:cs="Times New Roman"/>
          <w:b/>
          <w:bCs/>
          <w:sz w:val="22"/>
          <w:szCs w:val="22"/>
          <w:u w:val="single"/>
        </w:rPr>
        <w:t>Community Programs Sharing:</w:t>
      </w:r>
    </w:p>
    <w:p w14:paraId="16565672" w14:textId="77777777" w:rsidR="00E92BE7" w:rsidRDefault="00E92BE7" w:rsidP="00E92BE7">
      <w:pPr>
        <w:rPr>
          <w:rFonts w:ascii="Calibri" w:eastAsia="Calibri" w:hAnsi="Calibri" w:cs="Times New Roman"/>
          <w:sz w:val="22"/>
          <w:szCs w:val="22"/>
        </w:rPr>
      </w:pPr>
    </w:p>
    <w:p w14:paraId="4E37DBBB" w14:textId="0CB8DF24" w:rsidR="008F53D2" w:rsidRPr="008706EB" w:rsidRDefault="008706EB" w:rsidP="008706EB">
      <w:pPr>
        <w:rPr>
          <w:rFonts w:ascii="Calibri" w:eastAsia="Calibri" w:hAnsi="Calibri" w:cs="Times New Roman"/>
          <w:b/>
          <w:bCs/>
          <w:sz w:val="22"/>
          <w:szCs w:val="22"/>
        </w:rPr>
      </w:pPr>
      <w:r w:rsidRPr="008706EB">
        <w:rPr>
          <w:rFonts w:ascii="Calibri" w:eastAsia="Calibri" w:hAnsi="Calibri" w:cs="Times New Roman"/>
          <w:b/>
          <w:bCs/>
          <w:sz w:val="22"/>
          <w:szCs w:val="22"/>
        </w:rPr>
        <w:t>Jill:</w:t>
      </w:r>
      <w:r>
        <w:rPr>
          <w:rFonts w:ascii="Calibri" w:eastAsia="Calibri" w:hAnsi="Calibri" w:cs="Times New Roman"/>
          <w:b/>
          <w:bCs/>
          <w:sz w:val="22"/>
          <w:szCs w:val="22"/>
        </w:rPr>
        <w:t xml:space="preserve"> TEEG</w:t>
      </w:r>
      <w:r w:rsidRPr="008706EB">
        <w:rPr>
          <w:rFonts w:ascii="Calibri" w:eastAsia="Calibri" w:hAnsi="Calibri" w:cs="Times New Roman"/>
          <w:sz w:val="22"/>
          <w:szCs w:val="22"/>
        </w:rPr>
        <w:t xml:space="preserve">, </w:t>
      </w:r>
      <w:r>
        <w:rPr>
          <w:rFonts w:ascii="Calibri" w:eastAsia="Calibri" w:hAnsi="Calibri" w:cs="Times New Roman"/>
          <w:sz w:val="22"/>
          <w:szCs w:val="22"/>
        </w:rPr>
        <w:t>introduces</w:t>
      </w:r>
      <w:r w:rsidRPr="008706EB">
        <w:rPr>
          <w:rFonts w:ascii="Calibri" w:eastAsia="Calibri" w:hAnsi="Calibri" w:cs="Times New Roman"/>
          <w:sz w:val="22"/>
          <w:szCs w:val="22"/>
        </w:rPr>
        <w:t xml:space="preserve"> Lisa Andrews, </w:t>
      </w:r>
      <w:r>
        <w:rPr>
          <w:rFonts w:ascii="Calibri" w:eastAsia="Calibri" w:hAnsi="Calibri" w:cs="Times New Roman"/>
          <w:sz w:val="22"/>
          <w:szCs w:val="22"/>
        </w:rPr>
        <w:t xml:space="preserve">a </w:t>
      </w:r>
      <w:r w:rsidRPr="008706EB">
        <w:rPr>
          <w:rFonts w:ascii="Calibri" w:eastAsia="Calibri" w:hAnsi="Calibri" w:cs="Times New Roman"/>
          <w:sz w:val="22"/>
          <w:szCs w:val="22"/>
        </w:rPr>
        <w:t xml:space="preserve">new staff working on </w:t>
      </w:r>
      <w:proofErr w:type="gramStart"/>
      <w:r w:rsidRPr="008706EB">
        <w:rPr>
          <w:rFonts w:ascii="Calibri" w:eastAsia="Calibri" w:hAnsi="Calibri" w:cs="Times New Roman"/>
          <w:sz w:val="22"/>
          <w:szCs w:val="22"/>
        </w:rPr>
        <w:t>Hand to Hand</w:t>
      </w:r>
      <w:proofErr w:type="gramEnd"/>
      <w:r w:rsidRPr="008706EB">
        <w:rPr>
          <w:rFonts w:ascii="Calibri" w:eastAsia="Calibri" w:hAnsi="Calibri" w:cs="Times New Roman"/>
          <w:sz w:val="22"/>
          <w:szCs w:val="22"/>
        </w:rPr>
        <w:t xml:space="preserve"> program.   On </w:t>
      </w:r>
      <w:proofErr w:type="spellStart"/>
      <w:r w:rsidRPr="008706EB">
        <w:rPr>
          <w:rFonts w:ascii="Calibri" w:eastAsia="Calibri" w:hAnsi="Calibri" w:cs="Times New Roman"/>
          <w:sz w:val="22"/>
          <w:szCs w:val="22"/>
        </w:rPr>
        <w:t>Spetember</w:t>
      </w:r>
      <w:proofErr w:type="spellEnd"/>
      <w:r w:rsidRPr="008706EB">
        <w:rPr>
          <w:rFonts w:ascii="Calibri" w:eastAsia="Calibri" w:hAnsi="Calibri" w:cs="Times New Roman"/>
          <w:sz w:val="22"/>
          <w:szCs w:val="22"/>
        </w:rPr>
        <w:t xml:space="preserve"> 28</w:t>
      </w:r>
      <w:r w:rsidRPr="008706EB">
        <w:rPr>
          <w:rFonts w:ascii="Calibri" w:eastAsia="Calibri" w:hAnsi="Calibri" w:cs="Times New Roman"/>
          <w:sz w:val="22"/>
          <w:szCs w:val="22"/>
          <w:vertAlign w:val="superscript"/>
        </w:rPr>
        <w:t>th</w:t>
      </w:r>
      <w:r w:rsidRPr="008706EB">
        <w:rPr>
          <w:rFonts w:ascii="Calibri" w:eastAsia="Calibri" w:hAnsi="Calibri" w:cs="Times New Roman"/>
          <w:sz w:val="22"/>
          <w:szCs w:val="22"/>
        </w:rPr>
        <w:t xml:space="preserve">, they are holding a beyond temper tantrums 5-7, dinner and </w:t>
      </w:r>
      <w:proofErr w:type="spellStart"/>
      <w:r w:rsidRPr="008706EB">
        <w:rPr>
          <w:rFonts w:ascii="Calibri" w:eastAsia="Calibri" w:hAnsi="Calibri" w:cs="Times New Roman"/>
          <w:sz w:val="22"/>
          <w:szCs w:val="22"/>
        </w:rPr>
        <w:t>presentions</w:t>
      </w:r>
      <w:proofErr w:type="spellEnd"/>
      <w:r w:rsidRPr="008706EB">
        <w:rPr>
          <w:rFonts w:ascii="Calibri" w:eastAsia="Calibri" w:hAnsi="Calibri" w:cs="Times New Roman"/>
          <w:sz w:val="22"/>
          <w:szCs w:val="22"/>
        </w:rPr>
        <w:t xml:space="preserve">.     </w:t>
      </w:r>
      <w:r>
        <w:rPr>
          <w:rFonts w:ascii="Calibri" w:eastAsia="Calibri" w:hAnsi="Calibri" w:cs="Times New Roman"/>
          <w:sz w:val="22"/>
          <w:szCs w:val="22"/>
        </w:rPr>
        <w:t>For kids 12-18</w:t>
      </w:r>
      <w:r w:rsidRPr="008706EB">
        <w:rPr>
          <w:rFonts w:ascii="Calibri" w:eastAsia="Calibri" w:hAnsi="Calibri" w:cs="Times New Roman"/>
          <w:sz w:val="22"/>
          <w:szCs w:val="22"/>
        </w:rPr>
        <w:t>, started a LGBTQ+ support group, virtual Monday</w:t>
      </w:r>
      <w:r w:rsidR="00F44530">
        <w:rPr>
          <w:rFonts w:ascii="Calibri" w:eastAsia="Calibri" w:hAnsi="Calibri" w:cs="Times New Roman"/>
          <w:sz w:val="22"/>
          <w:szCs w:val="22"/>
        </w:rPr>
        <w:t>'</w:t>
      </w:r>
      <w:r w:rsidRPr="008706EB">
        <w:rPr>
          <w:rFonts w:ascii="Calibri" w:eastAsia="Calibri" w:hAnsi="Calibri" w:cs="Times New Roman"/>
          <w:sz w:val="22"/>
          <w:szCs w:val="22"/>
        </w:rPr>
        <w:t xml:space="preserve">s from 4:30-5:30 p.m. </w:t>
      </w:r>
      <w:r>
        <w:rPr>
          <w:rFonts w:ascii="Calibri" w:eastAsia="Calibri" w:hAnsi="Calibri" w:cs="Times New Roman"/>
          <w:sz w:val="22"/>
          <w:szCs w:val="22"/>
        </w:rPr>
        <w:t xml:space="preserve">  However, older or younger will not be turned away.</w:t>
      </w:r>
      <w:r w:rsidRPr="008706EB">
        <w:rPr>
          <w:rFonts w:ascii="Calibri" w:eastAsia="Calibri" w:hAnsi="Calibri" w:cs="Times New Roman"/>
          <w:sz w:val="22"/>
          <w:szCs w:val="22"/>
        </w:rPr>
        <w:t xml:space="preserve">   Any questions, feel free to reach out to Jill Bourbeau</w:t>
      </w:r>
    </w:p>
    <w:p w14:paraId="2C845370" w14:textId="597EE0C7" w:rsidR="00DB7A7C" w:rsidRDefault="00DB7A7C" w:rsidP="00E92BE7">
      <w:pPr>
        <w:rPr>
          <w:rFonts w:ascii="Calibri" w:eastAsia="Calibri" w:hAnsi="Calibri" w:cs="Times New Roman"/>
          <w:sz w:val="22"/>
          <w:szCs w:val="22"/>
        </w:rPr>
      </w:pPr>
    </w:p>
    <w:p w14:paraId="7382071C" w14:textId="1A3301AF" w:rsidR="008706EB" w:rsidRDefault="008706EB" w:rsidP="00E92BE7">
      <w:pPr>
        <w:rPr>
          <w:rFonts w:ascii="Calibri" w:eastAsia="Calibri" w:hAnsi="Calibri" w:cs="Times New Roman"/>
          <w:sz w:val="22"/>
          <w:szCs w:val="22"/>
        </w:rPr>
      </w:pPr>
      <w:r>
        <w:rPr>
          <w:rFonts w:ascii="Calibri" w:eastAsia="Calibri" w:hAnsi="Calibri" w:cs="Times New Roman"/>
          <w:sz w:val="22"/>
          <w:szCs w:val="22"/>
        </w:rPr>
        <w:t>Shannon:  Putnam FRC – hosting a picky eating workshop 5:30-7:30 in two days, light dinner and childcare, open to all communities. There is still space. Shannon will forward flyer to Kris to post.</w:t>
      </w:r>
    </w:p>
    <w:p w14:paraId="117ACA5B" w14:textId="2EB1C26D" w:rsidR="008706EB" w:rsidRDefault="008706EB" w:rsidP="00E92BE7">
      <w:pPr>
        <w:rPr>
          <w:rFonts w:ascii="Calibri" w:eastAsia="Calibri" w:hAnsi="Calibri" w:cs="Times New Roman"/>
          <w:sz w:val="22"/>
          <w:szCs w:val="22"/>
        </w:rPr>
      </w:pPr>
    </w:p>
    <w:p w14:paraId="569D8ABC" w14:textId="7AC3AEB3" w:rsidR="008706EB" w:rsidRDefault="008706EB" w:rsidP="00E92BE7">
      <w:pPr>
        <w:rPr>
          <w:rFonts w:ascii="Calibri" w:eastAsia="Calibri" w:hAnsi="Calibri" w:cs="Times New Roman"/>
          <w:sz w:val="22"/>
          <w:szCs w:val="22"/>
        </w:rPr>
      </w:pPr>
      <w:r>
        <w:rPr>
          <w:rFonts w:ascii="Calibri" w:eastAsia="Calibri" w:hAnsi="Calibri" w:cs="Times New Roman"/>
          <w:sz w:val="22"/>
          <w:szCs w:val="22"/>
        </w:rPr>
        <w:t xml:space="preserve">Monica: DCF wanted to share continuing work on supporting families </w:t>
      </w:r>
      <w:r w:rsidR="00F44530">
        <w:rPr>
          <w:rFonts w:ascii="Calibri" w:eastAsia="Calibri" w:hAnsi="Calibri" w:cs="Times New Roman"/>
          <w:sz w:val="22"/>
          <w:szCs w:val="22"/>
        </w:rPr>
        <w:t>by</w:t>
      </w:r>
      <w:r>
        <w:rPr>
          <w:rFonts w:ascii="Calibri" w:eastAsia="Calibri" w:hAnsi="Calibri" w:cs="Times New Roman"/>
          <w:sz w:val="22"/>
          <w:szCs w:val="22"/>
        </w:rPr>
        <w:t xml:space="preserve"> partnering with community providers</w:t>
      </w:r>
      <w:r w:rsidR="00F44530">
        <w:rPr>
          <w:rFonts w:ascii="Calibri" w:eastAsia="Calibri" w:hAnsi="Calibri" w:cs="Times New Roman"/>
          <w:sz w:val="22"/>
          <w:szCs w:val="22"/>
        </w:rPr>
        <w:t xml:space="preserve"> and s</w:t>
      </w:r>
      <w:r>
        <w:rPr>
          <w:rFonts w:ascii="Calibri" w:eastAsia="Calibri" w:hAnsi="Calibri" w:cs="Times New Roman"/>
          <w:sz w:val="22"/>
          <w:szCs w:val="22"/>
        </w:rPr>
        <w:t>eeing uptick with opiate usage and fenta</w:t>
      </w:r>
      <w:r w:rsidR="00F44530">
        <w:rPr>
          <w:rFonts w:ascii="Calibri" w:eastAsia="Calibri" w:hAnsi="Calibri" w:cs="Times New Roman"/>
          <w:sz w:val="22"/>
          <w:szCs w:val="22"/>
        </w:rPr>
        <w:t>ny</w:t>
      </w:r>
      <w:r>
        <w:rPr>
          <w:rFonts w:ascii="Calibri" w:eastAsia="Calibri" w:hAnsi="Calibri" w:cs="Times New Roman"/>
          <w:sz w:val="22"/>
          <w:szCs w:val="22"/>
        </w:rPr>
        <w:t>l. We have a renewed focus on perman</w:t>
      </w:r>
      <w:r w:rsidR="00F44530">
        <w:rPr>
          <w:rFonts w:ascii="Calibri" w:eastAsia="Calibri" w:hAnsi="Calibri" w:cs="Times New Roman"/>
          <w:sz w:val="22"/>
          <w:szCs w:val="22"/>
        </w:rPr>
        <w:t>ency</w:t>
      </w:r>
      <w:r>
        <w:rPr>
          <w:rFonts w:ascii="Calibri" w:eastAsia="Calibri" w:hAnsi="Calibri" w:cs="Times New Roman"/>
          <w:sz w:val="22"/>
          <w:szCs w:val="22"/>
        </w:rPr>
        <w:t xml:space="preserve"> time frames, 12 month</w:t>
      </w:r>
      <w:r w:rsidR="00F44530">
        <w:rPr>
          <w:rFonts w:ascii="Calibri" w:eastAsia="Calibri" w:hAnsi="Calibri" w:cs="Times New Roman"/>
          <w:sz w:val="22"/>
          <w:szCs w:val="22"/>
        </w:rPr>
        <w:t>s</w:t>
      </w:r>
      <w:r>
        <w:rPr>
          <w:rFonts w:ascii="Calibri" w:eastAsia="Calibri" w:hAnsi="Calibri" w:cs="Times New Roman"/>
          <w:sz w:val="22"/>
          <w:szCs w:val="22"/>
        </w:rPr>
        <w:t xml:space="preserve"> to be back with family or </w:t>
      </w:r>
      <w:r w:rsidR="00F44530">
        <w:rPr>
          <w:rFonts w:ascii="Calibri" w:eastAsia="Calibri" w:hAnsi="Calibri" w:cs="Times New Roman"/>
          <w:sz w:val="22"/>
          <w:szCs w:val="22"/>
        </w:rPr>
        <w:t xml:space="preserve">a </w:t>
      </w:r>
      <w:r>
        <w:rPr>
          <w:rFonts w:ascii="Calibri" w:eastAsia="Calibri" w:hAnsi="Calibri" w:cs="Times New Roman"/>
          <w:sz w:val="22"/>
          <w:szCs w:val="22"/>
        </w:rPr>
        <w:t>permane</w:t>
      </w:r>
      <w:r w:rsidR="00F44530">
        <w:rPr>
          <w:rFonts w:ascii="Calibri" w:eastAsia="Calibri" w:hAnsi="Calibri" w:cs="Times New Roman"/>
          <w:sz w:val="22"/>
          <w:szCs w:val="22"/>
        </w:rPr>
        <w:t>n</w:t>
      </w:r>
      <w:r>
        <w:rPr>
          <w:rFonts w:ascii="Calibri" w:eastAsia="Calibri" w:hAnsi="Calibri" w:cs="Times New Roman"/>
          <w:sz w:val="22"/>
          <w:szCs w:val="22"/>
        </w:rPr>
        <w:t xml:space="preserve">t plan.   </w:t>
      </w:r>
      <w:r w:rsidR="00F44530">
        <w:rPr>
          <w:rFonts w:ascii="Calibri" w:eastAsia="Calibri" w:hAnsi="Calibri" w:cs="Times New Roman"/>
          <w:sz w:val="22"/>
          <w:szCs w:val="22"/>
        </w:rPr>
        <w:t xml:space="preserve"> S</w:t>
      </w:r>
      <w:r>
        <w:rPr>
          <w:rFonts w:ascii="Calibri" w:eastAsia="Calibri" w:hAnsi="Calibri" w:cs="Times New Roman"/>
          <w:sz w:val="22"/>
          <w:szCs w:val="22"/>
        </w:rPr>
        <w:t xml:space="preserve">hould expect a lot more conversation around this.   </w:t>
      </w:r>
    </w:p>
    <w:p w14:paraId="6B13E0F2" w14:textId="4F5CD42D" w:rsidR="008706EB" w:rsidRDefault="008706EB" w:rsidP="00E92BE7">
      <w:pPr>
        <w:rPr>
          <w:rFonts w:ascii="Calibri" w:eastAsia="Calibri" w:hAnsi="Calibri" w:cs="Times New Roman"/>
          <w:sz w:val="22"/>
          <w:szCs w:val="22"/>
        </w:rPr>
      </w:pPr>
      <w:r>
        <w:rPr>
          <w:rFonts w:ascii="Calibri" w:eastAsia="Calibri" w:hAnsi="Calibri" w:cs="Times New Roman"/>
          <w:sz w:val="22"/>
          <w:szCs w:val="22"/>
        </w:rPr>
        <w:t xml:space="preserve">Question:  CRR is </w:t>
      </w:r>
      <w:proofErr w:type="gramStart"/>
      <w:r>
        <w:rPr>
          <w:rFonts w:ascii="Calibri" w:eastAsia="Calibri" w:hAnsi="Calibri" w:cs="Times New Roman"/>
          <w:sz w:val="22"/>
          <w:szCs w:val="22"/>
        </w:rPr>
        <w:t>there</w:t>
      </w:r>
      <w:proofErr w:type="gramEnd"/>
      <w:r>
        <w:rPr>
          <w:rFonts w:ascii="Calibri" w:eastAsia="Calibri" w:hAnsi="Calibri" w:cs="Times New Roman"/>
          <w:sz w:val="22"/>
          <w:szCs w:val="22"/>
        </w:rPr>
        <w:t xml:space="preserve"> information in the Regional Guide on human trafficking or sexual exploration with kids?</w:t>
      </w:r>
    </w:p>
    <w:p w14:paraId="747CA05E" w14:textId="4AC3DA61" w:rsidR="008706EB" w:rsidRDefault="008706EB" w:rsidP="00E92BE7">
      <w:pPr>
        <w:rPr>
          <w:rFonts w:ascii="Calibri" w:eastAsia="Calibri" w:hAnsi="Calibri" w:cs="Times New Roman"/>
          <w:sz w:val="22"/>
          <w:szCs w:val="22"/>
        </w:rPr>
      </w:pPr>
      <w:r>
        <w:rPr>
          <w:rFonts w:ascii="Calibri" w:eastAsia="Calibri" w:hAnsi="Calibri" w:cs="Times New Roman"/>
          <w:sz w:val="22"/>
          <w:szCs w:val="22"/>
        </w:rPr>
        <w:t xml:space="preserve"> </w:t>
      </w:r>
    </w:p>
    <w:p w14:paraId="4CED5464" w14:textId="3BCF4181" w:rsidR="00CF01D6" w:rsidRPr="004E27C5" w:rsidRDefault="00C12C34" w:rsidP="004E27C5">
      <w:pPr>
        <w:jc w:val="center"/>
        <w:rPr>
          <w:rFonts w:ascii="Times New Roman" w:eastAsia="Times New Roman" w:hAnsi="Times New Roman" w:cs="Times New Roman"/>
          <w:b/>
          <w:u w:val="single"/>
        </w:rPr>
      </w:pPr>
      <w:r w:rsidRPr="00C12C34">
        <w:rPr>
          <w:rFonts w:ascii="Times New Roman" w:eastAsia="Times New Roman" w:hAnsi="Times New Roman" w:cs="Times New Roman"/>
          <w:b/>
          <w:u w:val="single"/>
        </w:rPr>
        <w:t xml:space="preserve">UPCOMING COUNCIL </w:t>
      </w:r>
      <w:r w:rsidR="004E27C5">
        <w:rPr>
          <w:rFonts w:ascii="Times New Roman" w:eastAsia="Times New Roman" w:hAnsi="Times New Roman" w:cs="Times New Roman"/>
          <w:b/>
          <w:u w:val="single"/>
        </w:rPr>
        <w:t xml:space="preserve">ZOOM </w:t>
      </w:r>
      <w:r w:rsidRPr="00C12C34">
        <w:rPr>
          <w:rFonts w:ascii="Times New Roman" w:eastAsia="Times New Roman" w:hAnsi="Times New Roman" w:cs="Times New Roman"/>
          <w:b/>
          <w:u w:val="single"/>
        </w:rPr>
        <w:t>MEETINGS</w:t>
      </w:r>
      <w:r w:rsidR="005821D8">
        <w:rPr>
          <w:rFonts w:ascii="Times New Roman" w:eastAsia="Times New Roman" w:hAnsi="Times New Roman" w:cs="Times New Roman"/>
          <w:b/>
          <w:u w:val="single"/>
        </w:rPr>
        <w:t xml:space="preserve"> for 2022/2023 SCHOOL YEAR</w:t>
      </w:r>
      <w:r w:rsidRPr="00C12C34">
        <w:rPr>
          <w:rFonts w:ascii="Times New Roman" w:eastAsia="Times New Roman" w:hAnsi="Times New Roman" w:cs="Times New Roman"/>
          <w:b/>
          <w:u w:val="single"/>
        </w:rPr>
        <w:t>:</w:t>
      </w:r>
      <w:r w:rsidRPr="00C12C34">
        <w:rPr>
          <w:rFonts w:ascii="Times New Roman" w:eastAsia="Times New Roman" w:hAnsi="Times New Roman" w:cs="Times New Roman"/>
          <w:sz w:val="28"/>
          <w:szCs w:val="28"/>
          <w:vertAlign w:val="superscript"/>
        </w:rPr>
        <w:t xml:space="preserve"> </w:t>
      </w:r>
    </w:p>
    <w:p w14:paraId="6CAE5290" w14:textId="28666035" w:rsidR="00D06110" w:rsidRDefault="004710A9" w:rsidP="004710A9">
      <w:pPr>
        <w:shd w:val="clear" w:color="auto" w:fill="FFFFFF"/>
        <w:jc w:val="center"/>
        <w:rPr>
          <w:rFonts w:ascii="Calibri" w:eastAsia="Calibri" w:hAnsi="Calibri" w:cs="Times New Roman"/>
          <w:sz w:val="22"/>
          <w:szCs w:val="22"/>
        </w:rPr>
      </w:pPr>
      <w:r>
        <w:rPr>
          <w:rFonts w:ascii="Calibri" w:eastAsia="Calibri" w:hAnsi="Calibri"/>
          <w:lang w:val="en-ZW"/>
        </w:rPr>
        <w:t>Monday</w:t>
      </w:r>
      <w:r w:rsidR="00EC2D92">
        <w:rPr>
          <w:rFonts w:ascii="Calibri" w:eastAsia="Calibri" w:hAnsi="Calibri"/>
          <w:lang w:val="en-ZW"/>
        </w:rPr>
        <w:t>'</w:t>
      </w:r>
      <w:r>
        <w:rPr>
          <w:rFonts w:ascii="Calibri" w:eastAsia="Calibri" w:hAnsi="Calibri"/>
          <w:lang w:val="en-ZW"/>
        </w:rPr>
        <w:t>s: September 19</w:t>
      </w:r>
      <w:r w:rsidRPr="00931F7F">
        <w:rPr>
          <w:rFonts w:ascii="Calibri" w:eastAsia="Calibri" w:hAnsi="Calibri"/>
          <w:lang w:val="en-ZW"/>
        </w:rPr>
        <w:t>, November 7, January 23, March 13</w:t>
      </w:r>
      <w:r w:rsidR="00555F63">
        <w:rPr>
          <w:rFonts w:ascii="Calibri" w:eastAsia="Calibri" w:hAnsi="Calibri"/>
          <w:lang w:val="en-ZW"/>
        </w:rPr>
        <w:t>,</w:t>
      </w:r>
      <w:r w:rsidRPr="00931F7F">
        <w:rPr>
          <w:rFonts w:ascii="Calibri" w:eastAsia="Calibri" w:hAnsi="Calibri"/>
          <w:lang w:val="en-ZW"/>
        </w:rPr>
        <w:t xml:space="preserve"> May 1</w:t>
      </w:r>
      <w:r>
        <w:rPr>
          <w:rFonts w:ascii="Calibri" w:eastAsia="Calibri" w:hAnsi="Calibri"/>
          <w:lang w:val="en-ZW"/>
        </w:rPr>
        <w:t xml:space="preserve"> </w:t>
      </w:r>
    </w:p>
    <w:sectPr w:rsidR="00D061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68D26" w14:textId="77777777" w:rsidR="00F900B0" w:rsidRDefault="00F900B0" w:rsidP="00F900B0">
      <w:r>
        <w:separator/>
      </w:r>
    </w:p>
  </w:endnote>
  <w:endnote w:type="continuationSeparator" w:id="0">
    <w:p w14:paraId="152972B7" w14:textId="77777777" w:rsidR="00F900B0" w:rsidRDefault="00F900B0" w:rsidP="00F9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68A9E" w14:textId="77777777" w:rsidR="00F900B0" w:rsidRDefault="00F900B0" w:rsidP="00F900B0">
      <w:r>
        <w:separator/>
      </w:r>
    </w:p>
  </w:footnote>
  <w:footnote w:type="continuationSeparator" w:id="0">
    <w:p w14:paraId="4661C430" w14:textId="77777777" w:rsidR="00F900B0" w:rsidRDefault="00F900B0" w:rsidP="00F90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31E"/>
    <w:multiLevelType w:val="multilevel"/>
    <w:tmpl w:val="3B3850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CC460C9"/>
    <w:multiLevelType w:val="hybridMultilevel"/>
    <w:tmpl w:val="7388A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C96392"/>
    <w:multiLevelType w:val="hybridMultilevel"/>
    <w:tmpl w:val="586C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A1895"/>
    <w:multiLevelType w:val="hybridMultilevel"/>
    <w:tmpl w:val="C096D870"/>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69528D"/>
    <w:multiLevelType w:val="hybridMultilevel"/>
    <w:tmpl w:val="4658FF84"/>
    <w:lvl w:ilvl="0" w:tplc="0E88F38E">
      <w:start w:val="1"/>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80449"/>
    <w:multiLevelType w:val="hybridMultilevel"/>
    <w:tmpl w:val="4544C7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406E0"/>
    <w:multiLevelType w:val="hybridMultilevel"/>
    <w:tmpl w:val="EF229642"/>
    <w:lvl w:ilvl="0" w:tplc="5D481570">
      <w:numFmt w:val="bullet"/>
      <w:lvlText w:val="-"/>
      <w:lvlJc w:val="left"/>
      <w:pPr>
        <w:ind w:left="432" w:hanging="360"/>
      </w:pPr>
      <w:rPr>
        <w:rFonts w:ascii="Tahoma" w:eastAsia="Times New Roman" w:hAnsi="Tahoma" w:cs="Tahoma"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15:restartNumberingAfterBreak="0">
    <w:nsid w:val="36E111C6"/>
    <w:multiLevelType w:val="multilevel"/>
    <w:tmpl w:val="00168C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3E5BA3"/>
    <w:multiLevelType w:val="hybridMultilevel"/>
    <w:tmpl w:val="AA6A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406B9"/>
    <w:multiLevelType w:val="hybridMultilevel"/>
    <w:tmpl w:val="17FA37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59459C"/>
    <w:multiLevelType w:val="hybridMultilevel"/>
    <w:tmpl w:val="C10C67A8"/>
    <w:lvl w:ilvl="0" w:tplc="41748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6D30FC"/>
    <w:multiLevelType w:val="hybridMultilevel"/>
    <w:tmpl w:val="48927872"/>
    <w:lvl w:ilvl="0" w:tplc="0E88F38E">
      <w:start w:val="1"/>
      <w:numFmt w:val="bullet"/>
      <w:lvlText w:val="-"/>
      <w:lvlJc w:val="left"/>
      <w:pPr>
        <w:ind w:left="408" w:hanging="360"/>
      </w:pPr>
      <w:rPr>
        <w:rFonts w:ascii="Calibri" w:eastAsiaTheme="minorHAnsi" w:hAnsi="Calibri" w:cs="Calibri" w:hint="default"/>
      </w:rPr>
    </w:lvl>
    <w:lvl w:ilvl="1" w:tplc="04090003">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2" w15:restartNumberingAfterBreak="0">
    <w:nsid w:val="59BF42AA"/>
    <w:multiLevelType w:val="multilevel"/>
    <w:tmpl w:val="6CE63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556AA5"/>
    <w:multiLevelType w:val="hybridMultilevel"/>
    <w:tmpl w:val="0776A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851F01"/>
    <w:multiLevelType w:val="hybridMultilevel"/>
    <w:tmpl w:val="3FD8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B34DA3"/>
    <w:multiLevelType w:val="hybridMultilevel"/>
    <w:tmpl w:val="315E55B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47A2D6E"/>
    <w:multiLevelType w:val="multilevel"/>
    <w:tmpl w:val="1056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6B5BF0"/>
    <w:multiLevelType w:val="hybridMultilevel"/>
    <w:tmpl w:val="ABFA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AE08E1"/>
    <w:multiLevelType w:val="hybridMultilevel"/>
    <w:tmpl w:val="8E1AF972"/>
    <w:lvl w:ilvl="0" w:tplc="0E88F38E">
      <w:start w:val="1"/>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9A22F7"/>
    <w:multiLevelType w:val="multilevel"/>
    <w:tmpl w:val="37EE2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2663742">
    <w:abstractNumId w:val="6"/>
  </w:num>
  <w:num w:numId="2" w16cid:durableId="13239924">
    <w:abstractNumId w:val="10"/>
  </w:num>
  <w:num w:numId="3" w16cid:durableId="387801406">
    <w:abstractNumId w:val="8"/>
  </w:num>
  <w:num w:numId="4" w16cid:durableId="76640490">
    <w:abstractNumId w:val="2"/>
  </w:num>
  <w:num w:numId="5" w16cid:durableId="1556044126">
    <w:abstractNumId w:val="3"/>
  </w:num>
  <w:num w:numId="6" w16cid:durableId="1206676402">
    <w:abstractNumId w:val="17"/>
  </w:num>
  <w:num w:numId="7" w16cid:durableId="636956499">
    <w:abstractNumId w:val="15"/>
  </w:num>
  <w:num w:numId="8" w16cid:durableId="656959512">
    <w:abstractNumId w:val="0"/>
  </w:num>
  <w:num w:numId="9" w16cid:durableId="1492213532">
    <w:abstractNumId w:val="16"/>
  </w:num>
  <w:num w:numId="10" w16cid:durableId="1645695573">
    <w:abstractNumId w:val="12"/>
  </w:num>
  <w:num w:numId="11" w16cid:durableId="198705881">
    <w:abstractNumId w:val="19"/>
  </w:num>
  <w:num w:numId="12" w16cid:durableId="1217543330">
    <w:abstractNumId w:val="7"/>
    <w:lvlOverride w:ilvl="0">
      <w:lvl w:ilvl="0">
        <w:numFmt w:val="decimal"/>
        <w:lvlText w:val="%1."/>
        <w:lvlJc w:val="left"/>
      </w:lvl>
    </w:lvlOverride>
  </w:num>
  <w:num w:numId="13" w16cid:durableId="671182817">
    <w:abstractNumId w:val="7"/>
    <w:lvlOverride w:ilvl="0">
      <w:lvl w:ilvl="0">
        <w:numFmt w:val="decimal"/>
        <w:lvlText w:val="%1."/>
        <w:lvlJc w:val="left"/>
      </w:lvl>
    </w:lvlOverride>
  </w:num>
  <w:num w:numId="14" w16cid:durableId="1706951679">
    <w:abstractNumId w:val="7"/>
    <w:lvlOverride w:ilvl="0">
      <w:lvl w:ilvl="0">
        <w:numFmt w:val="decimal"/>
        <w:lvlText w:val="%1."/>
        <w:lvlJc w:val="left"/>
      </w:lvl>
    </w:lvlOverride>
  </w:num>
  <w:num w:numId="15" w16cid:durableId="49614829">
    <w:abstractNumId w:val="7"/>
    <w:lvlOverride w:ilvl="0">
      <w:lvl w:ilvl="0">
        <w:numFmt w:val="decimal"/>
        <w:lvlText w:val="%1."/>
        <w:lvlJc w:val="left"/>
      </w:lvl>
    </w:lvlOverride>
  </w:num>
  <w:num w:numId="16" w16cid:durableId="1575581923">
    <w:abstractNumId w:val="7"/>
    <w:lvlOverride w:ilvl="0">
      <w:lvl w:ilvl="0">
        <w:numFmt w:val="decimal"/>
        <w:lvlText w:val="%1."/>
        <w:lvlJc w:val="left"/>
      </w:lvl>
    </w:lvlOverride>
  </w:num>
  <w:num w:numId="17" w16cid:durableId="636030415">
    <w:abstractNumId w:val="7"/>
    <w:lvlOverride w:ilvl="0">
      <w:lvl w:ilvl="0">
        <w:numFmt w:val="decimal"/>
        <w:lvlText w:val="%1."/>
        <w:lvlJc w:val="left"/>
      </w:lvl>
    </w:lvlOverride>
  </w:num>
  <w:num w:numId="18" w16cid:durableId="699283024">
    <w:abstractNumId w:val="13"/>
  </w:num>
  <w:num w:numId="19" w16cid:durableId="1288194258">
    <w:abstractNumId w:val="14"/>
  </w:num>
  <w:num w:numId="20" w16cid:durableId="2072120085">
    <w:abstractNumId w:val="9"/>
  </w:num>
  <w:num w:numId="21" w16cid:durableId="1588420111">
    <w:abstractNumId w:val="5"/>
  </w:num>
  <w:num w:numId="22" w16cid:durableId="26374189">
    <w:abstractNumId w:val="11"/>
  </w:num>
  <w:num w:numId="23" w16cid:durableId="501819277">
    <w:abstractNumId w:val="18"/>
  </w:num>
  <w:num w:numId="24" w16cid:durableId="1331912696">
    <w:abstractNumId w:val="4"/>
  </w:num>
  <w:num w:numId="25" w16cid:durableId="2072536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0MTCwNDc2szQxNzFT0lEKTi0uzszPAymwrAUAppNUaSwAAAA="/>
  </w:docVars>
  <w:rsids>
    <w:rsidRoot w:val="003E0696"/>
    <w:rsid w:val="0002740A"/>
    <w:rsid w:val="0006609A"/>
    <w:rsid w:val="000B745E"/>
    <w:rsid w:val="000E5262"/>
    <w:rsid w:val="001047EB"/>
    <w:rsid w:val="001512E6"/>
    <w:rsid w:val="00157DDE"/>
    <w:rsid w:val="0016203E"/>
    <w:rsid w:val="00171043"/>
    <w:rsid w:val="001C14D0"/>
    <w:rsid w:val="001C72B5"/>
    <w:rsid w:val="001E24B6"/>
    <w:rsid w:val="001F7D78"/>
    <w:rsid w:val="002106CF"/>
    <w:rsid w:val="00213174"/>
    <w:rsid w:val="00226E54"/>
    <w:rsid w:val="00241D2C"/>
    <w:rsid w:val="002452E2"/>
    <w:rsid w:val="002836A9"/>
    <w:rsid w:val="0029168F"/>
    <w:rsid w:val="00291D64"/>
    <w:rsid w:val="002960BA"/>
    <w:rsid w:val="002C42A1"/>
    <w:rsid w:val="002E66E5"/>
    <w:rsid w:val="002F39D2"/>
    <w:rsid w:val="00313B35"/>
    <w:rsid w:val="00341B0B"/>
    <w:rsid w:val="003475B2"/>
    <w:rsid w:val="00362BFA"/>
    <w:rsid w:val="003E0244"/>
    <w:rsid w:val="003E0696"/>
    <w:rsid w:val="003E6BA6"/>
    <w:rsid w:val="003F0D55"/>
    <w:rsid w:val="003F7619"/>
    <w:rsid w:val="00405384"/>
    <w:rsid w:val="004069FB"/>
    <w:rsid w:val="00454715"/>
    <w:rsid w:val="004710A9"/>
    <w:rsid w:val="004A0751"/>
    <w:rsid w:val="004B7383"/>
    <w:rsid w:val="004E1B89"/>
    <w:rsid w:val="004E27C5"/>
    <w:rsid w:val="004F0319"/>
    <w:rsid w:val="00555F63"/>
    <w:rsid w:val="00557492"/>
    <w:rsid w:val="005821D8"/>
    <w:rsid w:val="00590EEC"/>
    <w:rsid w:val="005B3BCD"/>
    <w:rsid w:val="005D6303"/>
    <w:rsid w:val="00602E5F"/>
    <w:rsid w:val="00671EB4"/>
    <w:rsid w:val="006C1FC5"/>
    <w:rsid w:val="006C5F96"/>
    <w:rsid w:val="006D0D5E"/>
    <w:rsid w:val="006D4DCC"/>
    <w:rsid w:val="00750B57"/>
    <w:rsid w:val="00751949"/>
    <w:rsid w:val="00764C5D"/>
    <w:rsid w:val="00767F56"/>
    <w:rsid w:val="00777B2C"/>
    <w:rsid w:val="007C3AD7"/>
    <w:rsid w:val="007C693F"/>
    <w:rsid w:val="007E3C6C"/>
    <w:rsid w:val="00830F8C"/>
    <w:rsid w:val="00843DB4"/>
    <w:rsid w:val="008706EB"/>
    <w:rsid w:val="00875C53"/>
    <w:rsid w:val="008A7FCC"/>
    <w:rsid w:val="008F53D2"/>
    <w:rsid w:val="00932D7C"/>
    <w:rsid w:val="00966148"/>
    <w:rsid w:val="00972F4B"/>
    <w:rsid w:val="009737AF"/>
    <w:rsid w:val="00977C10"/>
    <w:rsid w:val="00983677"/>
    <w:rsid w:val="00985511"/>
    <w:rsid w:val="00995B11"/>
    <w:rsid w:val="009A2CE4"/>
    <w:rsid w:val="009A3FCD"/>
    <w:rsid w:val="009B63D6"/>
    <w:rsid w:val="009D4EA6"/>
    <w:rsid w:val="009F43D2"/>
    <w:rsid w:val="00A22EE3"/>
    <w:rsid w:val="00A352FE"/>
    <w:rsid w:val="00A63BD3"/>
    <w:rsid w:val="00A6652F"/>
    <w:rsid w:val="00AC165B"/>
    <w:rsid w:val="00AC3B34"/>
    <w:rsid w:val="00AD00FC"/>
    <w:rsid w:val="00AD01CD"/>
    <w:rsid w:val="00AF76D7"/>
    <w:rsid w:val="00B12073"/>
    <w:rsid w:val="00B22AAC"/>
    <w:rsid w:val="00B36B1D"/>
    <w:rsid w:val="00B610D3"/>
    <w:rsid w:val="00B83CFB"/>
    <w:rsid w:val="00B8553D"/>
    <w:rsid w:val="00B95ACA"/>
    <w:rsid w:val="00BB559B"/>
    <w:rsid w:val="00C02868"/>
    <w:rsid w:val="00C04C11"/>
    <w:rsid w:val="00C12C34"/>
    <w:rsid w:val="00C26CC3"/>
    <w:rsid w:val="00C365FD"/>
    <w:rsid w:val="00C53A6D"/>
    <w:rsid w:val="00C61FBF"/>
    <w:rsid w:val="00CE64E2"/>
    <w:rsid w:val="00CF01D6"/>
    <w:rsid w:val="00CF1B94"/>
    <w:rsid w:val="00CF79DD"/>
    <w:rsid w:val="00D06110"/>
    <w:rsid w:val="00D179DF"/>
    <w:rsid w:val="00D358C6"/>
    <w:rsid w:val="00D57EEB"/>
    <w:rsid w:val="00D61AFD"/>
    <w:rsid w:val="00DB7A7C"/>
    <w:rsid w:val="00DC567B"/>
    <w:rsid w:val="00DC77A7"/>
    <w:rsid w:val="00DE7871"/>
    <w:rsid w:val="00E07212"/>
    <w:rsid w:val="00E4607A"/>
    <w:rsid w:val="00E76BCD"/>
    <w:rsid w:val="00E91430"/>
    <w:rsid w:val="00E92BE7"/>
    <w:rsid w:val="00EA3CF1"/>
    <w:rsid w:val="00EB1F1E"/>
    <w:rsid w:val="00EB2D87"/>
    <w:rsid w:val="00EC2D92"/>
    <w:rsid w:val="00F204BF"/>
    <w:rsid w:val="00F35C3C"/>
    <w:rsid w:val="00F364B2"/>
    <w:rsid w:val="00F44530"/>
    <w:rsid w:val="00F61849"/>
    <w:rsid w:val="00F900B0"/>
    <w:rsid w:val="00FA1E55"/>
    <w:rsid w:val="00FC6712"/>
    <w:rsid w:val="00FD4C58"/>
    <w:rsid w:val="00FE6263"/>
    <w:rsid w:val="00FF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7475"/>
  <w15:chartTrackingRefBased/>
  <w15:docId w15:val="{E109B6BF-2168-0844-8976-4B0E4A22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CC3"/>
    <w:pPr>
      <w:ind w:left="720"/>
      <w:contextualSpacing/>
    </w:pPr>
  </w:style>
  <w:style w:type="character" w:styleId="Hyperlink">
    <w:name w:val="Hyperlink"/>
    <w:basedOn w:val="DefaultParagraphFont"/>
    <w:uiPriority w:val="99"/>
    <w:unhideWhenUsed/>
    <w:rsid w:val="00B12073"/>
    <w:rPr>
      <w:color w:val="0563C1" w:themeColor="hyperlink"/>
      <w:u w:val="single"/>
    </w:rPr>
  </w:style>
  <w:style w:type="character" w:styleId="UnresolvedMention">
    <w:name w:val="Unresolved Mention"/>
    <w:basedOn w:val="DefaultParagraphFont"/>
    <w:uiPriority w:val="99"/>
    <w:semiHidden/>
    <w:unhideWhenUsed/>
    <w:rsid w:val="00B12073"/>
    <w:rPr>
      <w:color w:val="605E5C"/>
      <w:shd w:val="clear" w:color="auto" w:fill="E1DFDD"/>
    </w:rPr>
  </w:style>
  <w:style w:type="paragraph" w:styleId="NormalWeb">
    <w:name w:val="Normal (Web)"/>
    <w:basedOn w:val="Normal"/>
    <w:uiPriority w:val="99"/>
    <w:unhideWhenUsed/>
    <w:rsid w:val="003E0244"/>
    <w:rPr>
      <w:rFonts w:ascii="Times New Roman" w:hAnsi="Times New Roman" w:cs="Times New Roman"/>
    </w:rPr>
  </w:style>
  <w:style w:type="paragraph" w:styleId="Header">
    <w:name w:val="header"/>
    <w:basedOn w:val="Normal"/>
    <w:link w:val="HeaderChar"/>
    <w:uiPriority w:val="99"/>
    <w:unhideWhenUsed/>
    <w:rsid w:val="00F900B0"/>
    <w:pPr>
      <w:tabs>
        <w:tab w:val="center" w:pos="4680"/>
        <w:tab w:val="right" w:pos="9360"/>
      </w:tabs>
    </w:pPr>
  </w:style>
  <w:style w:type="character" w:customStyle="1" w:styleId="HeaderChar">
    <w:name w:val="Header Char"/>
    <w:basedOn w:val="DefaultParagraphFont"/>
    <w:link w:val="Header"/>
    <w:uiPriority w:val="99"/>
    <w:rsid w:val="00F900B0"/>
  </w:style>
  <w:style w:type="paragraph" w:styleId="Footer">
    <w:name w:val="footer"/>
    <w:basedOn w:val="Normal"/>
    <w:link w:val="FooterChar"/>
    <w:uiPriority w:val="99"/>
    <w:unhideWhenUsed/>
    <w:rsid w:val="00F900B0"/>
    <w:pPr>
      <w:tabs>
        <w:tab w:val="center" w:pos="4680"/>
        <w:tab w:val="right" w:pos="9360"/>
      </w:tabs>
    </w:pPr>
  </w:style>
  <w:style w:type="character" w:customStyle="1" w:styleId="FooterChar">
    <w:name w:val="Footer Char"/>
    <w:basedOn w:val="DefaultParagraphFont"/>
    <w:link w:val="Footer"/>
    <w:uiPriority w:val="99"/>
    <w:rsid w:val="00F90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0091">
      <w:bodyDiv w:val="1"/>
      <w:marLeft w:val="0"/>
      <w:marRight w:val="0"/>
      <w:marTop w:val="0"/>
      <w:marBottom w:val="0"/>
      <w:divBdr>
        <w:top w:val="none" w:sz="0" w:space="0" w:color="auto"/>
        <w:left w:val="none" w:sz="0" w:space="0" w:color="auto"/>
        <w:bottom w:val="none" w:sz="0" w:space="0" w:color="auto"/>
        <w:right w:val="none" w:sz="0" w:space="0" w:color="auto"/>
      </w:divBdr>
    </w:div>
    <w:div w:id="236323158">
      <w:bodyDiv w:val="1"/>
      <w:marLeft w:val="0"/>
      <w:marRight w:val="0"/>
      <w:marTop w:val="0"/>
      <w:marBottom w:val="0"/>
      <w:divBdr>
        <w:top w:val="none" w:sz="0" w:space="0" w:color="auto"/>
        <w:left w:val="none" w:sz="0" w:space="0" w:color="auto"/>
        <w:bottom w:val="none" w:sz="0" w:space="0" w:color="auto"/>
        <w:right w:val="none" w:sz="0" w:space="0" w:color="auto"/>
      </w:divBdr>
    </w:div>
    <w:div w:id="508831647">
      <w:bodyDiv w:val="1"/>
      <w:marLeft w:val="0"/>
      <w:marRight w:val="0"/>
      <w:marTop w:val="0"/>
      <w:marBottom w:val="0"/>
      <w:divBdr>
        <w:top w:val="none" w:sz="0" w:space="0" w:color="auto"/>
        <w:left w:val="none" w:sz="0" w:space="0" w:color="auto"/>
        <w:bottom w:val="none" w:sz="0" w:space="0" w:color="auto"/>
        <w:right w:val="none" w:sz="0" w:space="0" w:color="auto"/>
      </w:divBdr>
    </w:div>
    <w:div w:id="775060439">
      <w:bodyDiv w:val="1"/>
      <w:marLeft w:val="0"/>
      <w:marRight w:val="0"/>
      <w:marTop w:val="0"/>
      <w:marBottom w:val="0"/>
      <w:divBdr>
        <w:top w:val="none" w:sz="0" w:space="0" w:color="auto"/>
        <w:left w:val="none" w:sz="0" w:space="0" w:color="auto"/>
        <w:bottom w:val="none" w:sz="0" w:space="0" w:color="auto"/>
        <w:right w:val="none" w:sz="0" w:space="0" w:color="auto"/>
      </w:divBdr>
    </w:div>
    <w:div w:id="846555663">
      <w:bodyDiv w:val="1"/>
      <w:marLeft w:val="0"/>
      <w:marRight w:val="0"/>
      <w:marTop w:val="0"/>
      <w:marBottom w:val="0"/>
      <w:divBdr>
        <w:top w:val="none" w:sz="0" w:space="0" w:color="auto"/>
        <w:left w:val="none" w:sz="0" w:space="0" w:color="auto"/>
        <w:bottom w:val="none" w:sz="0" w:space="0" w:color="auto"/>
        <w:right w:val="none" w:sz="0" w:space="0" w:color="auto"/>
      </w:divBdr>
    </w:div>
    <w:div w:id="976642784">
      <w:bodyDiv w:val="1"/>
      <w:marLeft w:val="0"/>
      <w:marRight w:val="0"/>
      <w:marTop w:val="0"/>
      <w:marBottom w:val="0"/>
      <w:divBdr>
        <w:top w:val="none" w:sz="0" w:space="0" w:color="auto"/>
        <w:left w:val="none" w:sz="0" w:space="0" w:color="auto"/>
        <w:bottom w:val="none" w:sz="0" w:space="0" w:color="auto"/>
        <w:right w:val="none" w:sz="0" w:space="0" w:color="auto"/>
      </w:divBdr>
    </w:div>
    <w:div w:id="1009915241">
      <w:bodyDiv w:val="1"/>
      <w:marLeft w:val="0"/>
      <w:marRight w:val="0"/>
      <w:marTop w:val="0"/>
      <w:marBottom w:val="0"/>
      <w:divBdr>
        <w:top w:val="none" w:sz="0" w:space="0" w:color="auto"/>
        <w:left w:val="none" w:sz="0" w:space="0" w:color="auto"/>
        <w:bottom w:val="none" w:sz="0" w:space="0" w:color="auto"/>
        <w:right w:val="none" w:sz="0" w:space="0" w:color="auto"/>
      </w:divBdr>
    </w:div>
    <w:div w:id="1083835577">
      <w:bodyDiv w:val="1"/>
      <w:marLeft w:val="0"/>
      <w:marRight w:val="0"/>
      <w:marTop w:val="0"/>
      <w:marBottom w:val="0"/>
      <w:divBdr>
        <w:top w:val="none" w:sz="0" w:space="0" w:color="auto"/>
        <w:left w:val="none" w:sz="0" w:space="0" w:color="auto"/>
        <w:bottom w:val="none" w:sz="0" w:space="0" w:color="auto"/>
        <w:right w:val="none" w:sz="0" w:space="0" w:color="auto"/>
      </w:divBdr>
    </w:div>
    <w:div w:id="1174103882">
      <w:bodyDiv w:val="1"/>
      <w:marLeft w:val="0"/>
      <w:marRight w:val="0"/>
      <w:marTop w:val="0"/>
      <w:marBottom w:val="0"/>
      <w:divBdr>
        <w:top w:val="none" w:sz="0" w:space="0" w:color="auto"/>
        <w:left w:val="none" w:sz="0" w:space="0" w:color="auto"/>
        <w:bottom w:val="none" w:sz="0" w:space="0" w:color="auto"/>
        <w:right w:val="none" w:sz="0" w:space="0" w:color="auto"/>
      </w:divBdr>
    </w:div>
    <w:div w:id="1311665836">
      <w:bodyDiv w:val="1"/>
      <w:marLeft w:val="0"/>
      <w:marRight w:val="0"/>
      <w:marTop w:val="0"/>
      <w:marBottom w:val="0"/>
      <w:divBdr>
        <w:top w:val="none" w:sz="0" w:space="0" w:color="auto"/>
        <w:left w:val="none" w:sz="0" w:space="0" w:color="auto"/>
        <w:bottom w:val="none" w:sz="0" w:space="0" w:color="auto"/>
        <w:right w:val="none" w:sz="0" w:space="0" w:color="auto"/>
      </w:divBdr>
    </w:div>
    <w:div w:id="1385635934">
      <w:bodyDiv w:val="1"/>
      <w:marLeft w:val="0"/>
      <w:marRight w:val="0"/>
      <w:marTop w:val="0"/>
      <w:marBottom w:val="0"/>
      <w:divBdr>
        <w:top w:val="none" w:sz="0" w:space="0" w:color="auto"/>
        <w:left w:val="none" w:sz="0" w:space="0" w:color="auto"/>
        <w:bottom w:val="none" w:sz="0" w:space="0" w:color="auto"/>
        <w:right w:val="none" w:sz="0" w:space="0" w:color="auto"/>
      </w:divBdr>
    </w:div>
    <w:div w:id="1837764404">
      <w:bodyDiv w:val="1"/>
      <w:marLeft w:val="0"/>
      <w:marRight w:val="0"/>
      <w:marTop w:val="0"/>
      <w:marBottom w:val="0"/>
      <w:divBdr>
        <w:top w:val="none" w:sz="0" w:space="0" w:color="auto"/>
        <w:left w:val="none" w:sz="0" w:space="0" w:color="auto"/>
        <w:bottom w:val="none" w:sz="0" w:space="0" w:color="auto"/>
        <w:right w:val="none" w:sz="0" w:space="0" w:color="auto"/>
      </w:divBdr>
    </w:div>
    <w:div w:id="1867715020">
      <w:bodyDiv w:val="1"/>
      <w:marLeft w:val="0"/>
      <w:marRight w:val="0"/>
      <w:marTop w:val="0"/>
      <w:marBottom w:val="0"/>
      <w:divBdr>
        <w:top w:val="none" w:sz="0" w:space="0" w:color="auto"/>
        <w:left w:val="none" w:sz="0" w:space="0" w:color="auto"/>
        <w:bottom w:val="none" w:sz="0" w:space="0" w:color="auto"/>
        <w:right w:val="none" w:sz="0" w:space="0" w:color="auto"/>
      </w:divBdr>
    </w:div>
    <w:div w:id="1919090952">
      <w:bodyDiv w:val="1"/>
      <w:marLeft w:val="0"/>
      <w:marRight w:val="0"/>
      <w:marTop w:val="0"/>
      <w:marBottom w:val="0"/>
      <w:divBdr>
        <w:top w:val="none" w:sz="0" w:space="0" w:color="auto"/>
        <w:left w:val="none" w:sz="0" w:space="0" w:color="auto"/>
        <w:bottom w:val="none" w:sz="0" w:space="0" w:color="auto"/>
        <w:right w:val="none" w:sz="0" w:space="0" w:color="auto"/>
      </w:divBdr>
    </w:div>
    <w:div w:id="19646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ventsuicidect.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ccouncil.org/resources/social-emotional-learning-kit-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Cicchetti</cp:lastModifiedBy>
  <cp:revision>9</cp:revision>
  <cp:lastPrinted>2022-10-10T16:19:00Z</cp:lastPrinted>
  <dcterms:created xsi:type="dcterms:W3CDTF">2022-10-09T18:01:00Z</dcterms:created>
  <dcterms:modified xsi:type="dcterms:W3CDTF">2022-10-10T16:19:00Z</dcterms:modified>
</cp:coreProperties>
</file>